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BBF7" w14:textId="77777777" w:rsidR="00B04BA2" w:rsidRDefault="00DD0363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61"/>
        <w:gridCol w:w="3200"/>
      </w:tblGrid>
      <w:tr w:rsidR="00B04BA2" w14:paraId="7E9ED041" w14:textId="77777777" w:rsidTr="00B463DF">
        <w:trPr>
          <w:trHeight w:val="330"/>
          <w:jc w:val="center"/>
        </w:trPr>
        <w:tc>
          <w:tcPr>
            <w:tcW w:w="10343" w:type="dxa"/>
            <w:gridSpan w:val="3"/>
            <w:vAlign w:val="center"/>
          </w:tcPr>
          <w:p w14:paraId="2100D02B" w14:textId="6C6F91F4" w:rsidR="00B04BA2" w:rsidRDefault="009F53D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</w:t>
            </w:r>
            <w:r w:rsidR="005E5E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ester</w:t>
            </w:r>
            <w:r w:rsidR="00412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84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NOV-</w:t>
            </w:r>
            <w:r w:rsidR="005E5E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9D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46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373EC881" w14:textId="11187C76" w:rsidR="00B04BA2" w:rsidRDefault="00DD036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 Marks: </w:t>
            </w:r>
            <w:r w:rsidR="00602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="00B46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02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Examination: </w:t>
            </w:r>
            <w:r w:rsidR="00602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 Sem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55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ATKT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    </w:t>
            </w:r>
            <w:r w:rsidR="001055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F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4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784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/2024       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Duration: </w:t>
            </w:r>
            <w:r w:rsidR="009F3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2.5hrs</w:t>
            </w:r>
          </w:p>
        </w:tc>
      </w:tr>
      <w:tr w:rsidR="00B04BA2" w14:paraId="0C126FB2" w14:textId="77777777" w:rsidTr="00B463DF">
        <w:trPr>
          <w:trHeight w:val="330"/>
          <w:jc w:val="center"/>
        </w:trPr>
        <w:tc>
          <w:tcPr>
            <w:tcW w:w="5382" w:type="dxa"/>
            <w:vAlign w:val="center"/>
          </w:tcPr>
          <w:p w14:paraId="2DA85430" w14:textId="694059B0" w:rsidR="00B04BA2" w:rsidRDefault="00DD036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 code:</w:t>
            </w:r>
            <w:r w:rsidR="009F3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</w:t>
            </w:r>
          </w:p>
          <w:p w14:paraId="2DB2719B" w14:textId="118FC9A0" w:rsidR="00B04BA2" w:rsidRDefault="00DD036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Programme: </w:t>
            </w:r>
            <w:r w:rsidR="003C5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MBA for Working Executive</w:t>
            </w:r>
          </w:p>
        </w:tc>
        <w:tc>
          <w:tcPr>
            <w:tcW w:w="1761" w:type="dxa"/>
            <w:vAlign w:val="center"/>
          </w:tcPr>
          <w:p w14:paraId="31BD1BAE" w14:textId="4D78771E" w:rsidR="00B04BA2" w:rsidRDefault="00DD036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="00AE15F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200" w:type="dxa"/>
            <w:vAlign w:val="center"/>
          </w:tcPr>
          <w:p w14:paraId="740DF29B" w14:textId="43C28B5C" w:rsidR="00B04BA2" w:rsidRDefault="00DD036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</w:t>
            </w:r>
            <w:r w:rsidR="00037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Trimester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C5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14:paraId="3EDBA9EB" w14:textId="56339893" w:rsidR="009F3674" w:rsidRDefault="009F367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Batch </w:t>
            </w:r>
            <w:r w:rsidR="00784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2023-24</w:t>
            </w:r>
            <w:r w:rsidR="00784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843AD" w:rsidRPr="00784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(ATKT-2)</w:t>
            </w:r>
          </w:p>
        </w:tc>
      </w:tr>
      <w:tr w:rsidR="00B04BA2" w14:paraId="1A0D59AF" w14:textId="77777777" w:rsidTr="00B463DF">
        <w:trPr>
          <w:jc w:val="center"/>
        </w:trPr>
        <w:tc>
          <w:tcPr>
            <w:tcW w:w="5382" w:type="dxa"/>
            <w:vAlign w:val="center"/>
          </w:tcPr>
          <w:p w14:paraId="3A53B28B" w14:textId="1812A2A1" w:rsidR="00B04BA2" w:rsidRDefault="00DD036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 J. Somaiya Institute of Management</w:t>
            </w:r>
          </w:p>
        </w:tc>
        <w:tc>
          <w:tcPr>
            <w:tcW w:w="4961" w:type="dxa"/>
            <w:gridSpan w:val="2"/>
            <w:vAlign w:val="center"/>
          </w:tcPr>
          <w:p w14:paraId="37F53EC9" w14:textId="77777777" w:rsidR="00B04BA2" w:rsidRDefault="00DD036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department/Section/Center: </w:t>
            </w:r>
          </w:p>
          <w:p w14:paraId="56767903" w14:textId="415506F7" w:rsidR="00B04BA2" w:rsidRDefault="003C5E57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Centre for Executive Education</w:t>
            </w:r>
          </w:p>
        </w:tc>
      </w:tr>
      <w:tr w:rsidR="00B04BA2" w14:paraId="489AC586" w14:textId="77777777" w:rsidTr="00B463DF">
        <w:trPr>
          <w:jc w:val="center"/>
        </w:trPr>
        <w:tc>
          <w:tcPr>
            <w:tcW w:w="5382" w:type="dxa"/>
            <w:vAlign w:val="center"/>
          </w:tcPr>
          <w:p w14:paraId="0D365024" w14:textId="77777777" w:rsidR="00B04BA2" w:rsidRDefault="00DD036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Code:                 </w:t>
            </w:r>
          </w:p>
        </w:tc>
        <w:tc>
          <w:tcPr>
            <w:tcW w:w="4961" w:type="dxa"/>
            <w:gridSpan w:val="2"/>
            <w:vAlign w:val="center"/>
          </w:tcPr>
          <w:p w14:paraId="71FAEE82" w14:textId="77777777" w:rsidR="00B04BA2" w:rsidRDefault="00DD036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Course:   </w:t>
            </w:r>
          </w:p>
          <w:p w14:paraId="77AD2614" w14:textId="256BCBC8" w:rsidR="0010552C" w:rsidRDefault="00DD036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Business Statistics</w:t>
            </w:r>
          </w:p>
        </w:tc>
      </w:tr>
      <w:tr w:rsidR="00B04BA2" w14:paraId="1C747F8E" w14:textId="77777777" w:rsidTr="00B463DF">
        <w:trPr>
          <w:jc w:val="center"/>
        </w:trPr>
        <w:tc>
          <w:tcPr>
            <w:tcW w:w="10343" w:type="dxa"/>
            <w:gridSpan w:val="3"/>
            <w:vAlign w:val="center"/>
          </w:tcPr>
          <w:p w14:paraId="7431DDCA" w14:textId="77777777" w:rsidR="00EB280F" w:rsidRDefault="00EB280F" w:rsidP="00EB280F">
            <w:pPr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Instructions: </w:t>
            </w:r>
          </w:p>
          <w:p w14:paraId="3816910F" w14:textId="1E553228" w:rsidR="00EB280F" w:rsidRDefault="00491E66" w:rsidP="00EB280F">
            <w:pPr>
              <w:pStyle w:val="ListParagraph"/>
              <w:numPr>
                <w:ilvl w:val="0"/>
                <w:numId w:val="3"/>
              </w:numPr>
              <w:spacing w:after="120"/>
              <w:ind w:left="45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All questions are compulsory.</w:t>
            </w:r>
          </w:p>
          <w:p w14:paraId="54C7BDE5" w14:textId="77777777" w:rsidR="00EB280F" w:rsidRDefault="00EB280F" w:rsidP="00EB280F">
            <w:pPr>
              <w:pStyle w:val="ListParagraph"/>
              <w:numPr>
                <w:ilvl w:val="0"/>
                <w:numId w:val="3"/>
              </w:numPr>
              <w:spacing w:after="120"/>
              <w:ind w:left="45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Make suitable assumptions if required and state them.</w:t>
            </w:r>
          </w:p>
          <w:p w14:paraId="0DCCE50B" w14:textId="49E1EE76" w:rsidR="00EB280F" w:rsidRDefault="00EB280F" w:rsidP="00EB280F">
            <w:pPr>
              <w:pStyle w:val="ListParagraph"/>
              <w:numPr>
                <w:ilvl w:val="0"/>
                <w:numId w:val="3"/>
              </w:numPr>
              <w:spacing w:after="120"/>
              <w:ind w:left="45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Use Excel as required and </w:t>
            </w:r>
            <w:r w:rsidR="00160EC1">
              <w:rPr>
                <w:rFonts w:ascii="Times New Roman" w:hAnsi="Times New Roman" w:cs="Times New Roman"/>
                <w:b/>
                <w:sz w:val="24"/>
                <w:szCs w:val="24"/>
              </w:rPr>
              <w:t>save the file every ten minutes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87B8B3A" w14:textId="0307F5D8" w:rsidR="00EB280F" w:rsidRDefault="00EB280F" w:rsidP="00EB280F">
            <w:pPr>
              <w:pStyle w:val="ListParagraph"/>
              <w:numPr>
                <w:ilvl w:val="0"/>
                <w:numId w:val="3"/>
              </w:numPr>
              <w:spacing w:after="120"/>
              <w:ind w:left="45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Write all relevant answers and interpretations in Excel with sufficient details to enable a fast evaluation of your answers. </w:t>
            </w:r>
          </w:p>
          <w:p w14:paraId="7498940C" w14:textId="5FDEC050" w:rsidR="00EB280F" w:rsidRPr="00EB280F" w:rsidRDefault="00EB280F" w:rsidP="00EB280F">
            <w:pPr>
              <w:pStyle w:val="ListParagraph"/>
              <w:numPr>
                <w:ilvl w:val="0"/>
                <w:numId w:val="3"/>
              </w:numPr>
              <w:spacing w:after="120"/>
              <w:ind w:left="45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Create 1 Excel file with different worksheets </w:t>
            </w:r>
            <w:r w:rsidR="00160EC1">
              <w:rPr>
                <w:rFonts w:ascii="Times New Roman" w:hAnsi="Times New Roman" w:cs="Times New Roman"/>
                <w:b/>
                <w:sz w:val="24"/>
                <w:szCs w:val="24"/>
              </w:rPr>
              <w:t>about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each question.</w:t>
            </w:r>
          </w:p>
        </w:tc>
      </w:tr>
    </w:tbl>
    <w:p w14:paraId="3C4E3358" w14:textId="77777777" w:rsidR="00B04BA2" w:rsidRDefault="00B04BA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46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334"/>
        <w:gridCol w:w="992"/>
      </w:tblGrid>
      <w:tr w:rsidR="00934539" w:rsidRPr="00934539" w14:paraId="6013C33F" w14:textId="77777777" w:rsidTr="004A342F">
        <w:trPr>
          <w:trHeight w:val="807"/>
        </w:trPr>
        <w:tc>
          <w:tcPr>
            <w:tcW w:w="1135" w:type="dxa"/>
          </w:tcPr>
          <w:p w14:paraId="1F1478C2" w14:textId="77777777" w:rsidR="00B04BA2" w:rsidRPr="00934539" w:rsidRDefault="00DD036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</w:p>
        </w:tc>
        <w:tc>
          <w:tcPr>
            <w:tcW w:w="8334" w:type="dxa"/>
          </w:tcPr>
          <w:p w14:paraId="6F697062" w14:textId="77777777" w:rsidR="00B04BA2" w:rsidRPr="00934539" w:rsidRDefault="00B04BA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094B80" w14:textId="77777777" w:rsidR="00B04BA2" w:rsidRPr="00934539" w:rsidRDefault="00DD036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</w:t>
            </w:r>
          </w:p>
          <w:p w14:paraId="6EA2368D" w14:textId="77777777" w:rsidR="00B04BA2" w:rsidRPr="00934539" w:rsidRDefault="00DD036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934539" w:rsidRPr="00934539" w14:paraId="76AC2678" w14:textId="77777777" w:rsidTr="00B463DF">
        <w:trPr>
          <w:trHeight w:val="1140"/>
        </w:trPr>
        <w:tc>
          <w:tcPr>
            <w:tcW w:w="1135" w:type="dxa"/>
          </w:tcPr>
          <w:p w14:paraId="713623D2" w14:textId="326238D9" w:rsidR="00B04BA2" w:rsidRPr="00934539" w:rsidRDefault="00EB280F" w:rsidP="00811DB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4" w:type="dxa"/>
          </w:tcPr>
          <w:p w14:paraId="1291F716" w14:textId="77777777" w:rsidR="00E83F31" w:rsidRDefault="00E83F31" w:rsidP="00E83F3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Despite being a large coffee producer, India is still a predominantly tea-drinking nation, with coffee consumption primarily concentrated in southern states and urban areas where the café culture is more established.</w:t>
            </w:r>
          </w:p>
          <w:p w14:paraId="686DEF92" w14:textId="46F506A7" w:rsidR="00E83F31" w:rsidRPr="00E83F31" w:rsidRDefault="00E83F31" w:rsidP="00E83F31">
            <w:pPr>
              <w:pStyle w:val="ListParagraph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CAFF8" w14:textId="76F869DB" w:rsidR="00E83F31" w:rsidRDefault="00E83F31" w:rsidP="00E83F31">
            <w:pPr>
              <w:pStyle w:val="ListParagraph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31">
              <w:rPr>
                <w:rFonts w:ascii="Times New Roman" w:hAnsi="Times New Roman" w:cs="Times New Roman"/>
                <w:sz w:val="24"/>
                <w:szCs w:val="24"/>
              </w:rPr>
              <w:t>The per capita coffee consumption in India remains quite low, with average of 85 grams per year with a standard deviation of 12 grams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5D74">
              <w:rPr>
                <w:rFonts w:ascii="Times New Roman" w:hAnsi="Times New Roman" w:cs="Times New Roman"/>
                <w:sz w:val="24"/>
                <w:szCs w:val="24"/>
              </w:rPr>
              <w:t>Assuming that the consumption is normally distributed,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answer the following questions.</w:t>
            </w:r>
          </w:p>
          <w:p w14:paraId="1C47A792" w14:textId="77777777" w:rsidR="00E83F31" w:rsidRDefault="00E83F31" w:rsidP="00E83F31">
            <w:pPr>
              <w:pStyle w:val="ListParagraph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443CA" w14:textId="77777777" w:rsidR="00E83F31" w:rsidRDefault="00E83F31" w:rsidP="00E83F31">
            <w:pPr>
              <w:numPr>
                <w:ilvl w:val="0"/>
                <w:numId w:val="7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</w:pPr>
            <w:r w:rsidRPr="00E83F31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What is the probability that coffee consumed is more than 95 grams?</w:t>
            </w:r>
          </w:p>
          <w:p w14:paraId="4CD95541" w14:textId="77777777" w:rsidR="00E83F31" w:rsidRDefault="00E83F31" w:rsidP="00E83F31">
            <w:pPr>
              <w:spacing w:after="0" w:line="240" w:lineRule="auto"/>
              <w:ind w:leftChars="0" w:left="720" w:firstLineChars="0" w:firstLine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</w:pPr>
          </w:p>
          <w:p w14:paraId="48A87348" w14:textId="16C275D8" w:rsidR="00E83F31" w:rsidRDefault="00E83F31" w:rsidP="00E83F31">
            <w:pPr>
              <w:numPr>
                <w:ilvl w:val="0"/>
                <w:numId w:val="7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</w:pPr>
            <w:r w:rsidRPr="00E83F31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What is the probability that </w:t>
            </w:r>
            <w:r w:rsidR="004A342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c</w:t>
            </w:r>
            <w:r w:rsidRPr="00E83F31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offee consumption lies between 60 grams to 100 grams?</w:t>
            </w:r>
          </w:p>
          <w:p w14:paraId="015B74BD" w14:textId="77777777" w:rsidR="00E83F31" w:rsidRDefault="00E83F31" w:rsidP="00E83F31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</w:pPr>
          </w:p>
          <w:p w14:paraId="2C9A397F" w14:textId="77777777" w:rsidR="00E83F31" w:rsidRPr="00E83F31" w:rsidRDefault="00E83F31" w:rsidP="00E83F31">
            <w:pPr>
              <w:numPr>
                <w:ilvl w:val="0"/>
                <w:numId w:val="7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</w:pPr>
            <w:r w:rsidRPr="00E83F31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What is the probability that the consumption is less than 50 grams?</w:t>
            </w:r>
          </w:p>
          <w:p w14:paraId="3E286748" w14:textId="77777777" w:rsidR="00E83F31" w:rsidRPr="00E83F31" w:rsidRDefault="00E83F31" w:rsidP="00E83F31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C0FA9" w14:textId="44CB166F" w:rsidR="00B04BA2" w:rsidRPr="00E83F31" w:rsidRDefault="00E83F31" w:rsidP="00E83F3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31">
              <w:rPr>
                <w:rFonts w:ascii="Times New Roman" w:hAnsi="Times New Roman" w:cs="Times New Roman"/>
                <w:sz w:val="24"/>
                <w:szCs w:val="24"/>
              </w:rPr>
              <w:t>A medical researcher wants to investigate the amount of time it takes for patients' headache pain to be relieved after taking a new prescription painkiller. She plans to use statistical methods to estimate the mean of the population of relief times. She believes that the population is normally distributed with a standard deviation of 15 minutes. How large a sample should she take to estimate the mean time to within 3 minutes with 95% confidence?</w:t>
            </w:r>
          </w:p>
        </w:tc>
        <w:tc>
          <w:tcPr>
            <w:tcW w:w="992" w:type="dxa"/>
          </w:tcPr>
          <w:p w14:paraId="0571B7FD" w14:textId="44762273" w:rsidR="00B04BA2" w:rsidRPr="00934539" w:rsidRDefault="00EB280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+ 5</w:t>
            </w:r>
          </w:p>
        </w:tc>
      </w:tr>
      <w:tr w:rsidR="00934539" w:rsidRPr="00934539" w14:paraId="6E644961" w14:textId="77777777" w:rsidTr="004A342F">
        <w:trPr>
          <w:trHeight w:val="274"/>
        </w:trPr>
        <w:tc>
          <w:tcPr>
            <w:tcW w:w="1135" w:type="dxa"/>
          </w:tcPr>
          <w:p w14:paraId="2D878D33" w14:textId="6FB9D2DE" w:rsidR="00B04BA2" w:rsidRPr="00934539" w:rsidRDefault="0035362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440B365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2F09AE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</w:tcPr>
          <w:p w14:paraId="21681532" w14:textId="162619CC" w:rsidR="0035362E" w:rsidRDefault="0035362E" w:rsidP="0035362E">
            <w:pPr>
              <w:spacing w:line="240" w:lineRule="auto"/>
              <w:ind w:leftChars="0" w:left="2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a short note on any two:</w:t>
            </w:r>
          </w:p>
          <w:p w14:paraId="4EB8617A" w14:textId="77777777" w:rsidR="0035362E" w:rsidRDefault="0035362E" w:rsidP="0035362E">
            <w:pPr>
              <w:spacing w:line="240" w:lineRule="auto"/>
              <w:ind w:leftChars="0" w:left="2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01F4CF" w14:textId="6F7262F6" w:rsidR="0035362E" w:rsidRPr="0035362E" w:rsidRDefault="0035362E" w:rsidP="0035362E">
            <w:pPr>
              <w:numPr>
                <w:ilvl w:val="0"/>
                <w:numId w:val="9"/>
              </w:numPr>
              <w:spacing w:after="0" w:line="240" w:lineRule="auto"/>
              <w:ind w:leftChars="0" w:firstLineChars="0"/>
              <w:jc w:val="both"/>
              <w:textDirection w:val="lrTb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Standard deviation and </w:t>
            </w:r>
            <w:r w:rsidR="0035602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variance</w:t>
            </w:r>
          </w:p>
          <w:p w14:paraId="7F7DFBE7" w14:textId="5C038EAA" w:rsidR="00B04BA2" w:rsidRPr="00356022" w:rsidRDefault="00BD6B08" w:rsidP="0035362E">
            <w:pPr>
              <w:numPr>
                <w:ilvl w:val="0"/>
                <w:numId w:val="9"/>
              </w:numPr>
              <w:spacing w:after="0" w:line="240" w:lineRule="auto"/>
              <w:ind w:leftChars="0" w:firstLineChars="0"/>
              <w:jc w:val="both"/>
              <w:textDirection w:val="lrTb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Central Limit Theorem (CLT</w:t>
            </w:r>
            <w:r w:rsidR="0035602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)</w:t>
            </w:r>
          </w:p>
          <w:p w14:paraId="0492FF7A" w14:textId="5DF8B085" w:rsidR="004A342F" w:rsidRPr="004A342F" w:rsidRDefault="00356022" w:rsidP="004A342F">
            <w:pPr>
              <w:numPr>
                <w:ilvl w:val="0"/>
                <w:numId w:val="9"/>
              </w:numPr>
              <w:spacing w:after="0" w:line="240" w:lineRule="auto"/>
              <w:ind w:leftChars="0" w:firstLineChars="0"/>
              <w:jc w:val="both"/>
              <w:textDirection w:val="lrTb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Skewness and Kurtosis</w:t>
            </w:r>
          </w:p>
        </w:tc>
        <w:tc>
          <w:tcPr>
            <w:tcW w:w="992" w:type="dxa"/>
          </w:tcPr>
          <w:p w14:paraId="165FA5B2" w14:textId="54279F64" w:rsidR="00B04BA2" w:rsidRPr="00934539" w:rsidRDefault="0035362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+ 5</w:t>
            </w:r>
          </w:p>
        </w:tc>
      </w:tr>
      <w:tr w:rsidR="00934539" w:rsidRPr="00934539" w14:paraId="58B5486C" w14:textId="77777777" w:rsidTr="00B463DF">
        <w:trPr>
          <w:trHeight w:val="1140"/>
        </w:trPr>
        <w:tc>
          <w:tcPr>
            <w:tcW w:w="1135" w:type="dxa"/>
          </w:tcPr>
          <w:p w14:paraId="185FF327" w14:textId="13FFC51E" w:rsidR="00B04BA2" w:rsidRPr="00934539" w:rsidRDefault="00847DE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34" w:type="dxa"/>
          </w:tcPr>
          <w:p w14:paraId="6DB89D25" w14:textId="4B0A448A" w:rsidR="003A4B00" w:rsidRDefault="00356022" w:rsidP="003A4B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 electronics manufacturing company produces microchips, each expected to have an average power consumption of 5 watts, with a standard deviation of 0.2 watts</w:t>
            </w:r>
            <w:r w:rsidR="003A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The company regularly monitors the process by taking random samples of chips to ensure the average power consumption remains at 5 watts. Recently, a sample of 100 microchips showed an average power consumption of 4.95 watts. </w:t>
            </w:r>
          </w:p>
          <w:p w14:paraId="731CB7CF" w14:textId="63F4329B" w:rsidR="00356022" w:rsidRDefault="00356022" w:rsidP="0035602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50A2EC" w14:textId="77777777" w:rsidR="00356022" w:rsidRDefault="00356022" w:rsidP="00356022">
            <w:pPr>
              <w:numPr>
                <w:ilvl w:val="0"/>
                <w:numId w:val="14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Construct 95% and 99% confidence interval estimates for the population mean power consumption.</w:t>
            </w:r>
          </w:p>
          <w:p w14:paraId="33FFCDD9" w14:textId="35F59A49" w:rsidR="00577686" w:rsidRPr="00356022" w:rsidRDefault="00356022" w:rsidP="00356022">
            <w:pPr>
              <w:numPr>
                <w:ilvl w:val="0"/>
                <w:numId w:val="14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 how the confidence interval changes with an increased population standard deviation.</w:t>
            </w:r>
          </w:p>
        </w:tc>
        <w:tc>
          <w:tcPr>
            <w:tcW w:w="992" w:type="dxa"/>
          </w:tcPr>
          <w:p w14:paraId="7788DDE3" w14:textId="42AE4C17" w:rsidR="00B04BA2" w:rsidRPr="00934539" w:rsidRDefault="0081032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77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539" w:rsidRPr="00934539" w14:paraId="44C9F0C0" w14:textId="77777777" w:rsidTr="00B463DF">
        <w:trPr>
          <w:trHeight w:val="1140"/>
        </w:trPr>
        <w:tc>
          <w:tcPr>
            <w:tcW w:w="1135" w:type="dxa"/>
          </w:tcPr>
          <w:p w14:paraId="3DA833EC" w14:textId="73FC4BC1" w:rsidR="00B04BA2" w:rsidRPr="00934539" w:rsidRDefault="00ED0B2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4" w:type="dxa"/>
          </w:tcPr>
          <w:p w14:paraId="5FF80783" w14:textId="77777777" w:rsidR="007843AD" w:rsidRDefault="007843AD" w:rsidP="007843AD">
            <w:pPr>
              <w:spacing w:after="0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6">
              <w:rPr>
                <w:rFonts w:ascii="Times New Roman" w:hAnsi="Times New Roman" w:cs="Times New Roman"/>
                <w:sz w:val="24"/>
                <w:szCs w:val="24"/>
              </w:rPr>
              <w:t>The Kentucky Derby is a horse race that has been run every year since 1875 at Churchill Downs in Louisville, Kentucky. The race started as a 1.5-mile race, but in 1896, it was shortened to 1.25 miles because experts felt that 3-year-old horses should not run such a long race that early in the season. Use the output given below to answer the following questions:</w:t>
            </w:r>
          </w:p>
          <w:p w14:paraId="0A76FED9" w14:textId="243F7CA1" w:rsidR="007843AD" w:rsidRPr="002D3C16" w:rsidRDefault="007843AD" w:rsidP="007843A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29CF7A4" wp14:editId="4AD52F89">
                  <wp:extent cx="3949700" cy="2983230"/>
                  <wp:effectExtent l="0" t="0" r="0" b="7620"/>
                  <wp:docPr id="4" name="Picture 4" descr="A table with numbers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table with numbers and text&#10;&#10;Description automatically generated"/>
                          <pic:cNvPicPr/>
                        </pic:nvPicPr>
                        <pic:blipFill rotWithShape="1">
                          <a:blip r:embed="rId7"/>
                          <a:srcRect r="31088"/>
                          <a:stretch/>
                        </pic:blipFill>
                        <pic:spPr bwMode="auto">
                          <a:xfrm>
                            <a:off x="0" y="0"/>
                            <a:ext cx="3949700" cy="298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179FB0" w14:textId="77777777" w:rsidR="007843AD" w:rsidRDefault="007843AD" w:rsidP="007843AD">
            <w:pPr>
              <w:numPr>
                <w:ilvl w:val="0"/>
                <w:numId w:val="12"/>
              </w:numPr>
              <w:spacing w:after="0" w:line="240" w:lineRule="auto"/>
              <w:ind w:leftChars="0" w:firstLineChars="0"/>
              <w:jc w:val="both"/>
              <w:textDirection w:val="lrTb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</w:pPr>
            <w:r w:rsidRPr="007843A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Comment on the shape of 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the 1.5-mile race and the 1.25-mile race</w:t>
            </w:r>
            <w:r w:rsidRPr="007843A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. </w:t>
            </w:r>
            <w:bookmarkStart w:id="0" w:name="_Hlk175225006"/>
            <w:r w:rsidRPr="007843A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(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6</w:t>
            </w:r>
            <w:r w:rsidRPr="007843A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 marks)</w:t>
            </w:r>
          </w:p>
          <w:p w14:paraId="121B8F3F" w14:textId="23CEBC39" w:rsidR="007843AD" w:rsidRPr="007843AD" w:rsidRDefault="007843AD" w:rsidP="007843AD">
            <w:pPr>
              <w:spacing w:after="0" w:line="240" w:lineRule="auto"/>
              <w:ind w:leftChars="0" w:left="0" w:firstLineChars="0" w:firstLine="0"/>
              <w:jc w:val="both"/>
              <w:textDirection w:val="lrTb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</w:pPr>
            <w:r w:rsidRPr="007843A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 </w:t>
            </w:r>
            <w:bookmarkEnd w:id="0"/>
          </w:p>
          <w:p w14:paraId="46531125" w14:textId="1E55F9A2" w:rsidR="007843AD" w:rsidRDefault="007843AD" w:rsidP="007843AD">
            <w:pPr>
              <w:numPr>
                <w:ilvl w:val="0"/>
                <w:numId w:val="12"/>
              </w:numPr>
              <w:spacing w:after="0" w:line="240" w:lineRule="auto"/>
              <w:ind w:leftChars="0" w:firstLineChars="0"/>
              <w:jc w:val="both"/>
              <w:textDirection w:val="lrTb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</w:pPr>
            <w:r w:rsidRPr="007843A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Compare the performance of the 1.25-mile race with the 1.5-mile race using appropriate descriptive statistics. Speed for which distance is more consistent? (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6</w:t>
            </w:r>
            <w:r w:rsidRPr="007843A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 marks) </w:t>
            </w:r>
          </w:p>
          <w:p w14:paraId="63567565" w14:textId="77777777" w:rsidR="007843AD" w:rsidRPr="007843AD" w:rsidRDefault="007843AD" w:rsidP="007843AD">
            <w:pPr>
              <w:spacing w:after="0" w:line="240" w:lineRule="auto"/>
              <w:ind w:leftChars="0" w:left="0" w:firstLineChars="0" w:firstLine="0"/>
              <w:jc w:val="both"/>
              <w:textDirection w:val="lrTb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</w:pPr>
          </w:p>
          <w:p w14:paraId="55D4BC7D" w14:textId="409B0A18" w:rsidR="00ED0B2D" w:rsidRPr="007843AD" w:rsidRDefault="007843AD" w:rsidP="007843AD">
            <w:pPr>
              <w:numPr>
                <w:ilvl w:val="0"/>
                <w:numId w:val="12"/>
              </w:numPr>
              <w:spacing w:after="0" w:line="240" w:lineRule="auto"/>
              <w:ind w:leftChars="0" w:firstLineChars="0"/>
              <w:jc w:val="both"/>
              <w:textDirection w:val="lrTb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</w:pPr>
            <w:r w:rsidRPr="007843A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What are the limits between which the middle 50% of 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the </w:t>
            </w:r>
            <w:r w:rsidRPr="007843A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1.25-mile race 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and</w:t>
            </w:r>
            <w:r w:rsidRPr="007843A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 the 1.5-mile race were recorded? </w:t>
            </w:r>
            <w:r w:rsidRPr="00ED0B2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Also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,</w:t>
            </w:r>
            <w:r w:rsidRPr="00ED0B2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 calculate and interpret the interquartile range.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 (6 Marks)</w:t>
            </w:r>
          </w:p>
          <w:p w14:paraId="5D29F6AC" w14:textId="77777777" w:rsidR="00491E66" w:rsidRPr="00940FC0" w:rsidRDefault="00491E66" w:rsidP="00491E66">
            <w:pPr>
              <w:pStyle w:val="ListParagraph"/>
              <w:rPr>
                <w:rFonts w:ascii="Times New Roman" w:hAnsi="Times New Roman" w:cs="Times New Roman"/>
                <w:sz w:val="10"/>
                <w:szCs w:val="10"/>
                <w:lang w:val="en-GB"/>
              </w:rPr>
            </w:pPr>
          </w:p>
          <w:p w14:paraId="14034991" w14:textId="4F95DC8C" w:rsidR="00491E66" w:rsidRPr="00ED0B2D" w:rsidRDefault="00491E66" w:rsidP="00ED0B2D">
            <w:pPr>
              <w:numPr>
                <w:ilvl w:val="0"/>
                <w:numId w:val="12"/>
              </w:numPr>
              <w:spacing w:after="0" w:line="240" w:lineRule="auto"/>
              <w:ind w:leftChars="0" w:firstLineChars="0"/>
              <w:jc w:val="both"/>
              <w:textDirection w:val="lrTb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What is the difference between </w:t>
            </w:r>
            <w:r w:rsidR="007843A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standard deviation and coefficient of variation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? (2 Marks)</w:t>
            </w:r>
          </w:p>
          <w:p w14:paraId="78DCB2A8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BED3A3" w14:textId="10E92667" w:rsidR="00B04BA2" w:rsidRPr="00934539" w:rsidRDefault="00491E6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1225DC1B" w14:textId="77777777" w:rsidR="00B04BA2" w:rsidRPr="00934539" w:rsidRDefault="00B04BA2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sectPr w:rsidR="00B04BA2" w:rsidRPr="00934539"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253B"/>
    <w:multiLevelType w:val="hybridMultilevel"/>
    <w:tmpl w:val="FD92616A"/>
    <w:lvl w:ilvl="0" w:tplc="A4AA84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459A"/>
    <w:multiLevelType w:val="hybridMultilevel"/>
    <w:tmpl w:val="C188F7CE"/>
    <w:lvl w:ilvl="0" w:tplc="EC9E03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35536"/>
    <w:multiLevelType w:val="hybridMultilevel"/>
    <w:tmpl w:val="6826F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02FB4"/>
    <w:multiLevelType w:val="hybridMultilevel"/>
    <w:tmpl w:val="A68604C6"/>
    <w:lvl w:ilvl="0" w:tplc="1744FE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91B31"/>
    <w:multiLevelType w:val="multilevel"/>
    <w:tmpl w:val="B6AC81A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85603B"/>
    <w:multiLevelType w:val="hybridMultilevel"/>
    <w:tmpl w:val="B156B628"/>
    <w:lvl w:ilvl="0" w:tplc="441A12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56C7C"/>
    <w:multiLevelType w:val="hybridMultilevel"/>
    <w:tmpl w:val="5DEEF392"/>
    <w:lvl w:ilvl="0" w:tplc="B35201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C80A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2C6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CA7A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7C8E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14E7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E0D0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7C3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EA4D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C0A56"/>
    <w:multiLevelType w:val="hybridMultilevel"/>
    <w:tmpl w:val="7BF032AC"/>
    <w:lvl w:ilvl="0" w:tplc="5914BB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01413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FED60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ABE67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2D87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0853D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036339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F460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14770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F21661"/>
    <w:multiLevelType w:val="hybridMultilevel"/>
    <w:tmpl w:val="8460D0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2B6A3D"/>
    <w:multiLevelType w:val="multilevel"/>
    <w:tmpl w:val="06288978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5637384A"/>
    <w:multiLevelType w:val="hybridMultilevel"/>
    <w:tmpl w:val="4EE8963C"/>
    <w:lvl w:ilvl="0" w:tplc="03FACE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A41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745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3C42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20B8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7E95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C10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0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4AB1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366B2"/>
    <w:multiLevelType w:val="hybridMultilevel"/>
    <w:tmpl w:val="AD8A1FC2"/>
    <w:lvl w:ilvl="0" w:tplc="A32C55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E1ED1"/>
    <w:multiLevelType w:val="hybridMultilevel"/>
    <w:tmpl w:val="EBD4DBE4"/>
    <w:lvl w:ilvl="0" w:tplc="477E09F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0AC6F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1E72D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36C57A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1B4C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10711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2DCE87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10A3A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165D0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4F0718"/>
    <w:multiLevelType w:val="hybridMultilevel"/>
    <w:tmpl w:val="A1F602B8"/>
    <w:lvl w:ilvl="0" w:tplc="8B522B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779834">
    <w:abstractNumId w:val="10"/>
  </w:num>
  <w:num w:numId="2" w16cid:durableId="1989820872">
    <w:abstractNumId w:val="7"/>
  </w:num>
  <w:num w:numId="3" w16cid:durableId="15082125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799629">
    <w:abstractNumId w:val="11"/>
  </w:num>
  <w:num w:numId="5" w16cid:durableId="1213928036">
    <w:abstractNumId w:val="6"/>
  </w:num>
  <w:num w:numId="6" w16cid:durableId="1091778912">
    <w:abstractNumId w:val="12"/>
  </w:num>
  <w:num w:numId="7" w16cid:durableId="296104596">
    <w:abstractNumId w:val="3"/>
  </w:num>
  <w:num w:numId="8" w16cid:durableId="15317978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4913213">
    <w:abstractNumId w:val="5"/>
  </w:num>
  <w:num w:numId="10" w16cid:durableId="703137311">
    <w:abstractNumId w:val="1"/>
  </w:num>
  <w:num w:numId="11" w16cid:durableId="8743875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413220">
    <w:abstractNumId w:val="13"/>
  </w:num>
  <w:num w:numId="13" w16cid:durableId="265961425">
    <w:abstractNumId w:val="0"/>
  </w:num>
  <w:num w:numId="14" w16cid:durableId="662775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2MDc1Mbc0MzQzNDRR0lEKTi0uzszPAykwrgUA8Dz3FiwAAAA="/>
  </w:docVars>
  <w:rsids>
    <w:rsidRoot w:val="00B04BA2"/>
    <w:rsid w:val="0003731C"/>
    <w:rsid w:val="000D54E8"/>
    <w:rsid w:val="0010552C"/>
    <w:rsid w:val="00160EC1"/>
    <w:rsid w:val="00161B16"/>
    <w:rsid w:val="001F3B4A"/>
    <w:rsid w:val="0035362E"/>
    <w:rsid w:val="00356022"/>
    <w:rsid w:val="003A4B00"/>
    <w:rsid w:val="003C5E57"/>
    <w:rsid w:val="00412791"/>
    <w:rsid w:val="00437AB4"/>
    <w:rsid w:val="00491E66"/>
    <w:rsid w:val="004A342F"/>
    <w:rsid w:val="00577686"/>
    <w:rsid w:val="00582889"/>
    <w:rsid w:val="005D4570"/>
    <w:rsid w:val="005E5E15"/>
    <w:rsid w:val="00602A28"/>
    <w:rsid w:val="006A10B7"/>
    <w:rsid w:val="00752198"/>
    <w:rsid w:val="00771F90"/>
    <w:rsid w:val="007843AD"/>
    <w:rsid w:val="0081032D"/>
    <w:rsid w:val="00811DBB"/>
    <w:rsid w:val="00847DEF"/>
    <w:rsid w:val="008B5D74"/>
    <w:rsid w:val="00913668"/>
    <w:rsid w:val="00934539"/>
    <w:rsid w:val="00940FC0"/>
    <w:rsid w:val="009D6624"/>
    <w:rsid w:val="009F3674"/>
    <w:rsid w:val="009F53D5"/>
    <w:rsid w:val="00A126DE"/>
    <w:rsid w:val="00AA1BE3"/>
    <w:rsid w:val="00AE15F8"/>
    <w:rsid w:val="00B04BA2"/>
    <w:rsid w:val="00B463DF"/>
    <w:rsid w:val="00B46F5D"/>
    <w:rsid w:val="00BB0CBD"/>
    <w:rsid w:val="00BC47F7"/>
    <w:rsid w:val="00BD6B08"/>
    <w:rsid w:val="00C26EF1"/>
    <w:rsid w:val="00C33764"/>
    <w:rsid w:val="00DD0363"/>
    <w:rsid w:val="00E539C5"/>
    <w:rsid w:val="00E74899"/>
    <w:rsid w:val="00E83F31"/>
    <w:rsid w:val="00EB280F"/>
    <w:rsid w:val="00ED0B2D"/>
    <w:rsid w:val="00FD3038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50899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EB280F"/>
    <w:pPr>
      <w:suppressAutoHyphens w:val="0"/>
      <w:ind w:leftChars="0" w:left="720" w:firstLineChars="0" w:firstLine="0"/>
      <w:textDirection w:val="lrTb"/>
      <w:textAlignment w:val="auto"/>
      <w:outlineLvl w:val="9"/>
    </w:pPr>
    <w:rPr>
      <w:rFonts w:eastAsia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6800">
          <w:marLeft w:val="360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802">
          <w:marLeft w:val="1123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555">
          <w:marLeft w:val="1123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8084">
          <w:marLeft w:val="1123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3060">
          <w:marLeft w:val="1123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37988">
          <w:marLeft w:val="360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313">
          <w:marLeft w:val="1123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235">
          <w:marLeft w:val="1123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2976</Characters>
  <Application>Microsoft Office Word</Application>
  <DocSecurity>0</DocSecurity>
  <Lines>96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Ashish Mohite</cp:lastModifiedBy>
  <cp:revision>2</cp:revision>
  <dcterms:created xsi:type="dcterms:W3CDTF">2024-11-12T12:34:00Z</dcterms:created>
  <dcterms:modified xsi:type="dcterms:W3CDTF">2024-11-12T12:34:00Z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c7cd2074b3a0c56c4e9131e513ba428e4fcde5a159bd9e19ec7c635d69898db6</vt:lpwstr>
  </property>
</Properties>
</file>