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BBF7" w14:textId="5ECE448C" w:rsidR="00B04BA2" w:rsidRDefault="00D01623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\</w:t>
      </w:r>
      <w:r w:rsidR="00BE00A0"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5179AFEE" wp14:editId="445F192C">
            <wp:extent cx="1374775" cy="565785"/>
            <wp:effectExtent l="0" t="0" r="0" b="0"/>
            <wp:docPr id="1026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761"/>
        <w:gridCol w:w="3200"/>
      </w:tblGrid>
      <w:tr w:rsidR="00B04BA2" w14:paraId="7E9ED041" w14:textId="77777777" w:rsidTr="00B463DF">
        <w:trPr>
          <w:trHeight w:val="330"/>
          <w:jc w:val="center"/>
        </w:trPr>
        <w:tc>
          <w:tcPr>
            <w:tcW w:w="10343" w:type="dxa"/>
            <w:gridSpan w:val="3"/>
            <w:vAlign w:val="center"/>
          </w:tcPr>
          <w:p w14:paraId="2100D02B" w14:textId="12387132" w:rsidR="00B04BA2" w:rsidRDefault="009F53D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</w:t>
            </w:r>
            <w:r w:rsidR="005E5E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ester</w:t>
            </w:r>
            <w:r w:rsidR="004127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D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uly</w:t>
            </w:r>
            <w:r w:rsidR="009D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5E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9D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46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373EC881" w14:textId="5C685C8E" w:rsidR="00B04BA2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Maximum Marks: </w:t>
            </w:r>
            <w:r w:rsidR="00602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="00B46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02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Examination: </w:t>
            </w:r>
            <w:r w:rsidR="00602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 Sem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     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FF4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Duration:</w:t>
            </w:r>
            <w:r w:rsidR="009F3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2.5hrs</w:t>
            </w:r>
          </w:p>
        </w:tc>
      </w:tr>
      <w:tr w:rsidR="00B04BA2" w14:paraId="0C126FB2" w14:textId="77777777" w:rsidTr="00B463DF">
        <w:trPr>
          <w:trHeight w:val="330"/>
          <w:jc w:val="center"/>
        </w:trPr>
        <w:tc>
          <w:tcPr>
            <w:tcW w:w="5382" w:type="dxa"/>
            <w:vAlign w:val="center"/>
          </w:tcPr>
          <w:p w14:paraId="2DA85430" w14:textId="384F9060" w:rsidR="00B04BA2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 code:</w:t>
            </w:r>
          </w:p>
          <w:p w14:paraId="2DB2719B" w14:textId="118FC9A0" w:rsidR="00B04BA2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Programme: </w:t>
            </w:r>
            <w:r w:rsidR="003C5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MBA for Working Executive</w:t>
            </w:r>
          </w:p>
        </w:tc>
        <w:tc>
          <w:tcPr>
            <w:tcW w:w="1761" w:type="dxa"/>
            <w:vAlign w:val="center"/>
          </w:tcPr>
          <w:p w14:paraId="31BD1BAE" w14:textId="4D78771E" w:rsidR="00B04BA2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Class: </w:t>
            </w:r>
            <w:r w:rsidR="00AE15F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200" w:type="dxa"/>
            <w:vAlign w:val="center"/>
          </w:tcPr>
          <w:p w14:paraId="740DF29B" w14:textId="62473F74" w:rsidR="00B04BA2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</w:t>
            </w:r>
            <w:r w:rsidR="00037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Trimester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3EDBA9EB" w14:textId="5F2841AA" w:rsidR="009F3674" w:rsidRDefault="009F367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Batch 1 (202</w:t>
            </w:r>
            <w:r w:rsidR="004A3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</w:t>
            </w:r>
            <w:r w:rsidR="004A3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04BA2" w14:paraId="1A0D59AF" w14:textId="77777777" w:rsidTr="00B463DF">
        <w:trPr>
          <w:jc w:val="center"/>
        </w:trPr>
        <w:tc>
          <w:tcPr>
            <w:tcW w:w="5382" w:type="dxa"/>
            <w:vAlign w:val="center"/>
          </w:tcPr>
          <w:p w14:paraId="3A53B28B" w14:textId="1812A2A1" w:rsidR="00B04BA2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College: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K. J. Somaiya Institute of Management</w:t>
            </w:r>
          </w:p>
        </w:tc>
        <w:tc>
          <w:tcPr>
            <w:tcW w:w="4961" w:type="dxa"/>
            <w:gridSpan w:val="2"/>
            <w:vAlign w:val="center"/>
          </w:tcPr>
          <w:p w14:paraId="37F53EC9" w14:textId="77777777" w:rsidR="00B04BA2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department/Section/Center: </w:t>
            </w:r>
          </w:p>
          <w:p w14:paraId="56767903" w14:textId="415506F7" w:rsidR="00B04BA2" w:rsidRDefault="003C5E57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Centre for Executive Education</w:t>
            </w:r>
          </w:p>
        </w:tc>
      </w:tr>
      <w:tr w:rsidR="00B04BA2" w14:paraId="489AC586" w14:textId="77777777" w:rsidTr="00B463DF">
        <w:trPr>
          <w:jc w:val="center"/>
        </w:trPr>
        <w:tc>
          <w:tcPr>
            <w:tcW w:w="5382" w:type="dxa"/>
            <w:vAlign w:val="center"/>
          </w:tcPr>
          <w:p w14:paraId="776C12C1" w14:textId="7100E5F2" w:rsidR="004E14E8" w:rsidRPr="004E14E8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Code:  </w:t>
            </w:r>
          </w:p>
          <w:tbl>
            <w:tblPr>
              <w:tblW w:w="131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7"/>
              <w:gridCol w:w="2776"/>
              <w:gridCol w:w="8327"/>
            </w:tblGrid>
            <w:tr w:rsidR="004E14E8" w:rsidRPr="004E14E8" w14:paraId="492DACD0" w14:textId="77777777" w:rsidTr="004E14E8">
              <w:trPr>
                <w:trHeight w:val="300"/>
              </w:trPr>
              <w:tc>
                <w:tcPr>
                  <w:tcW w:w="860" w:type="dxa"/>
                  <w:tcBorders>
                    <w:top w:val="single" w:sz="8" w:space="0" w:color="CCCCCC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818647D" w14:textId="2D62F84C" w:rsidR="004E14E8" w:rsidRPr="004E14E8" w:rsidRDefault="004E14E8" w:rsidP="004E14E8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eastAsia="Times New Roman"/>
                      <w:color w:val="000000"/>
                      <w:position w:val="0"/>
                      <w:sz w:val="20"/>
                      <w:szCs w:val="2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AD3B1F4" w14:textId="6479BD60" w:rsidR="004E14E8" w:rsidRPr="004E14E8" w:rsidRDefault="004E14E8" w:rsidP="004E14E8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eastAsia="Times New Roman"/>
                      <w:color w:val="000000"/>
                      <w:position w:val="0"/>
                      <w:sz w:val="20"/>
                      <w:szCs w:val="20"/>
                    </w:rPr>
                  </w:pPr>
                </w:p>
              </w:tc>
              <w:tc>
                <w:tcPr>
                  <w:tcW w:w="3480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65EAD5E" w14:textId="35890461" w:rsidR="004E14E8" w:rsidRPr="004E14E8" w:rsidRDefault="004E14E8" w:rsidP="004E14E8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eastAsia="Times New Roman"/>
                      <w:color w:val="000000"/>
                      <w:position w:val="0"/>
                      <w:sz w:val="20"/>
                      <w:szCs w:val="20"/>
                    </w:rPr>
                  </w:pPr>
                </w:p>
              </w:tc>
            </w:tr>
          </w:tbl>
          <w:p w14:paraId="0D365024" w14:textId="7782FE8B" w:rsidR="00B04BA2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4961" w:type="dxa"/>
            <w:gridSpan w:val="2"/>
            <w:vAlign w:val="center"/>
          </w:tcPr>
          <w:p w14:paraId="77AD2614" w14:textId="33416182" w:rsidR="00B04BA2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Course</w:t>
            </w:r>
            <w:r w:rsidRPr="004E1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 </w:t>
            </w:r>
            <w:r w:rsidR="00BE36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B2B Marketing and Sales </w:t>
            </w:r>
            <w:r w:rsidR="00B075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Management</w:t>
            </w:r>
          </w:p>
        </w:tc>
      </w:tr>
      <w:tr w:rsidR="00B04BA2" w14:paraId="1C747F8E" w14:textId="77777777" w:rsidTr="00B463DF">
        <w:trPr>
          <w:jc w:val="center"/>
        </w:trPr>
        <w:tc>
          <w:tcPr>
            <w:tcW w:w="10343" w:type="dxa"/>
            <w:gridSpan w:val="3"/>
            <w:vAlign w:val="center"/>
          </w:tcPr>
          <w:p w14:paraId="0A92A44C" w14:textId="77777777" w:rsidR="00BE36CD" w:rsidRPr="00BE36CD" w:rsidRDefault="00BE00A0" w:rsidP="00BE36C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Instructions: </w:t>
            </w:r>
            <w:r w:rsidR="00BE36CD" w:rsidRPr="00BE3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Question No. 1 is compulsory. </w:t>
            </w:r>
          </w:p>
          <w:p w14:paraId="36B5B534" w14:textId="48E810BD" w:rsidR="00BE36CD" w:rsidRDefault="00BE36CD" w:rsidP="00BE36C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Answer any </w:t>
            </w:r>
            <w:r w:rsidR="00C30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BE3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Questions from </w:t>
            </w:r>
            <w:r w:rsidR="00C30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remaining.</w:t>
            </w:r>
          </w:p>
          <w:p w14:paraId="40BD3E51" w14:textId="710A6425" w:rsidR="00C30372" w:rsidRPr="00BE36CD" w:rsidRDefault="00C30372" w:rsidP="00BE36C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Cite relevant examples in your answers</w:t>
            </w:r>
          </w:p>
          <w:p w14:paraId="7498940C" w14:textId="73F54B34" w:rsidR="0003731C" w:rsidRDefault="0003731C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4E3358" w14:textId="77777777" w:rsidR="00B04BA2" w:rsidRDefault="00B04BA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46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334"/>
        <w:gridCol w:w="992"/>
      </w:tblGrid>
      <w:tr w:rsidR="00BE36CD" w:rsidRPr="00934539" w14:paraId="6013C33F" w14:textId="77777777" w:rsidTr="00B463DF">
        <w:trPr>
          <w:trHeight w:val="1140"/>
        </w:trPr>
        <w:tc>
          <w:tcPr>
            <w:tcW w:w="1135" w:type="dxa"/>
          </w:tcPr>
          <w:p w14:paraId="7CDE7461" w14:textId="7A10C8BD" w:rsidR="00BE36CD" w:rsidRDefault="00BE36CD" w:rsidP="00BE36CD">
            <w:pPr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</w:t>
            </w:r>
          </w:p>
          <w:p w14:paraId="1F1478C2" w14:textId="132902D8" w:rsidR="00BE36CD" w:rsidRPr="004E14E8" w:rsidRDefault="00BE36CD" w:rsidP="00BE36CD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334" w:type="dxa"/>
          </w:tcPr>
          <w:p w14:paraId="7781B94B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Anuradha Patil, Business Analyst, IMS Company, was concerned that the business</w:t>
            </w:r>
          </w:p>
          <w:p w14:paraId="46AE687C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for managed services, which included mainly ‘IT (Information technology)</w:t>
            </w:r>
          </w:p>
          <w:p w14:paraId="2BEB28CD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infrastructure outsourcing” was not increasing up to the expectations of the top</w:t>
            </w:r>
          </w:p>
          <w:p w14:paraId="77890C72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management. Whatever decisions and actions that were taken by the company in</w:t>
            </w:r>
          </w:p>
          <w:p w14:paraId="5FAF78A8" w14:textId="5570872F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the past two years had not yielded the desired results.</w:t>
            </w:r>
          </w:p>
          <w:p w14:paraId="69B4BFFD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Company background</w:t>
            </w:r>
          </w:p>
          <w:p w14:paraId="56362985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IMS Company started its operations in Nov 2015 at Pune, in India. The company</w:t>
            </w:r>
          </w:p>
          <w:p w14:paraId="76E3C0A2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had two areas of operations- managed services and professional services.</w:t>
            </w:r>
          </w:p>
          <w:p w14:paraId="1A620795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Managed services mainly considered of IT infrastructure outsourcing or remote IT</w:t>
            </w:r>
          </w:p>
          <w:p w14:paraId="3DC99501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infrastructure management. The company had a unique model, that was cost-</w:t>
            </w:r>
          </w:p>
          <w:p w14:paraId="796611D7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effective and user friendly.</w:t>
            </w:r>
          </w:p>
          <w:p w14:paraId="5BC75413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Professional Services included providing training to get ITIL(Information</w:t>
            </w:r>
          </w:p>
          <w:p w14:paraId="08F13732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Technology Infrastructure Library) certificate and implementing ISO 20000</w:t>
            </w:r>
          </w:p>
          <w:p w14:paraId="28DF27EC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certification. The company was doing reasonably well in this area of business with</w:t>
            </w:r>
          </w:p>
          <w:p w14:paraId="140B4967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customers like Infosys, Sun Microsystems and WEP.</w:t>
            </w:r>
          </w:p>
          <w:p w14:paraId="100B9E88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28CD7E08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Industry Analysis</w:t>
            </w:r>
          </w:p>
          <w:p w14:paraId="6E68BC57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IT remote infrastructure global market size was estimated at $130 billion, growing</w:t>
            </w:r>
          </w:p>
          <w:p w14:paraId="430E41BA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to about 6-8 % per annum. It was interesting to note that the Indian companies,</w:t>
            </w:r>
          </w:p>
          <w:p w14:paraId="14FC5A9C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which started satisfying the need of remote IT infrastructure market in recent</w:t>
            </w:r>
          </w:p>
          <w:p w14:paraId="302CC493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years, was growing at 30-40% per year, due to smaller base of business in</w:t>
            </w:r>
          </w:p>
          <w:p w14:paraId="407E1431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the initial years.</w:t>
            </w:r>
          </w:p>
          <w:p w14:paraId="3FD97F02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The domestic market for infrastructure management service was growing at a </w:t>
            </w:r>
          </w:p>
          <w:p w14:paraId="15EA3616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low rate of about 1 % per annum. The reason was due to lack of awareness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of</w:t>
            </w:r>
          </w:p>
          <w:p w14:paraId="5529B2F9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availability of such services and lack of systematic approach towards management</w:t>
            </w:r>
          </w:p>
          <w:p w14:paraId="3BC3D126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of information technology by most firms.</w:t>
            </w:r>
          </w:p>
          <w:p w14:paraId="623B7EB6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1F78F924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Target Market Segments</w:t>
            </w:r>
          </w:p>
          <w:p w14:paraId="7EFA9891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Based on internal discussions and knowledge of the market, IMS Company</w:t>
            </w:r>
          </w:p>
          <w:p w14:paraId="6EBBDF3F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decided to target the market segments (or verticals, as often referred to in IT</w:t>
            </w:r>
          </w:p>
          <w:p w14:paraId="3870555F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industry) such as banking, insurance, retailing, financial services, educational</w:t>
            </w:r>
          </w:p>
          <w:p w14:paraId="4887DD20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institutes and BPOs. The company thought that in this technology driven market,</w:t>
            </w:r>
          </w:p>
          <w:p w14:paraId="1F3AF6A2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there could be many organizations interested in outsourcing their IT infrastructure</w:t>
            </w:r>
          </w:p>
          <w:p w14:paraId="34146ECF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not only abroad but also in India.</w:t>
            </w:r>
          </w:p>
          <w:p w14:paraId="0EEBB965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04340208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Competitive Advantage</w:t>
            </w:r>
          </w:p>
          <w:p w14:paraId="5A3E9212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IMS company executive came up with two areas of completive advantage in</w:t>
            </w:r>
          </w:p>
          <w:p w14:paraId="2D7699FA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remote IT infrastructure managed services. These were</w:t>
            </w:r>
          </w:p>
          <w:p w14:paraId="39FDD2B4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First- selective sourcing model, as compared to total sourcing model, the customer</w:t>
            </w:r>
          </w:p>
          <w:p w14:paraId="598916C9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was given a choice of selecting the hardware and software.</w:t>
            </w:r>
          </w:p>
          <w:p w14:paraId="7B3BFD39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Second-Being economical, in terms of penetration pricing strategy, compared to</w:t>
            </w:r>
          </w:p>
          <w:p w14:paraId="476E7C9A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the other large competitors.</w:t>
            </w:r>
          </w:p>
          <w:p w14:paraId="74AEF463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76E26F00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There were about 15-16 firms in India who were offering services in remote IT</w:t>
            </w:r>
          </w:p>
          <w:p w14:paraId="67C948B6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infrastructure market. Anuradha thought that this service was in growth phase of</w:t>
            </w:r>
          </w:p>
          <w:p w14:paraId="2FF755BF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its life cycle, and wondered why the sales were not up to the management’s</w:t>
            </w:r>
          </w:p>
          <w:p w14:paraId="4A83091E" w14:textId="63D6D8CB" w:rsidR="00BE36CD" w:rsidRPr="00F63A39" w:rsidRDefault="00BE36CD" w:rsidP="00BF469C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expectations despite good economic conditions and certain advantages over its competitors.</w:t>
            </w:r>
          </w:p>
          <w:p w14:paraId="2001B0B2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a) How should the company segment the market to traction better sales figures?</w:t>
            </w:r>
          </w:p>
          <w:p w14:paraId="7BE46C9C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b) What kind of organization structure should the company adopt to be able to</w:t>
            </w:r>
          </w:p>
          <w:p w14:paraId="0527959C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service this market and take advantage of the growth opportunity?</w:t>
            </w:r>
          </w:p>
          <w:p w14:paraId="5AA33BBD" w14:textId="77777777" w:rsidR="00BE36CD" w:rsidRPr="00F63A39" w:rsidRDefault="00BE36CD" w:rsidP="00BE36CD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c) What kind of sales strategy should the company implement?</w:t>
            </w:r>
          </w:p>
          <w:p w14:paraId="6F697062" w14:textId="77777777" w:rsidR="00BE36CD" w:rsidRPr="00934539" w:rsidRDefault="00BE36CD" w:rsidP="00BE36C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A2368D" w14:textId="709FF29D" w:rsidR="00BE36CD" w:rsidRPr="000901A0" w:rsidRDefault="00BE36CD" w:rsidP="00BE36C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A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Marks</w:t>
            </w:r>
          </w:p>
        </w:tc>
      </w:tr>
      <w:tr w:rsidR="009818C3" w:rsidRPr="00934539" w14:paraId="76AC2678" w14:textId="77777777" w:rsidTr="00B463DF">
        <w:trPr>
          <w:trHeight w:val="1140"/>
        </w:trPr>
        <w:tc>
          <w:tcPr>
            <w:tcW w:w="1135" w:type="dxa"/>
          </w:tcPr>
          <w:p w14:paraId="713623D2" w14:textId="5F17D66F" w:rsidR="009818C3" w:rsidRPr="00934539" w:rsidRDefault="009818C3" w:rsidP="009818C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Q2 </w:t>
            </w:r>
          </w:p>
        </w:tc>
        <w:tc>
          <w:tcPr>
            <w:tcW w:w="8334" w:type="dxa"/>
          </w:tcPr>
          <w:p w14:paraId="45AC037A" w14:textId="7DF902BD" w:rsidR="009818C3" w:rsidRPr="001F3878" w:rsidRDefault="009818C3" w:rsidP="00981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F387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Write short Notes on- (any t</w:t>
            </w:r>
            <w:r w:rsidR="00C3037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wo</w:t>
            </w:r>
            <w:r w:rsidRPr="001F387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  <w:p w14:paraId="730E351C" w14:textId="77777777" w:rsidR="009818C3" w:rsidRPr="001F3878" w:rsidRDefault="009818C3" w:rsidP="009818C3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F387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a) Explain with the help of examples the Business Customers’ Purchase</w:t>
            </w:r>
          </w:p>
          <w:p w14:paraId="0318728E" w14:textId="77777777" w:rsidR="009818C3" w:rsidRPr="001F3878" w:rsidRDefault="009818C3" w:rsidP="009818C3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F387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orientation.</w:t>
            </w:r>
          </w:p>
          <w:p w14:paraId="08CE7675" w14:textId="77777777" w:rsidR="009818C3" w:rsidRPr="001F3878" w:rsidRDefault="009818C3" w:rsidP="009818C3">
            <w:pPr>
              <w:spacing w:after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F387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d) Sales Force Evaluation and Sales Force Motivation.</w:t>
            </w:r>
          </w:p>
          <w:p w14:paraId="6F7C0FA9" w14:textId="1771EDAF" w:rsidR="009818C3" w:rsidRPr="00934539" w:rsidRDefault="009818C3" w:rsidP="009818C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87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e) Sales </w:t>
            </w:r>
            <w:r w:rsidR="00BF4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strategy for SME Accounts </w:t>
            </w:r>
          </w:p>
        </w:tc>
        <w:tc>
          <w:tcPr>
            <w:tcW w:w="992" w:type="dxa"/>
          </w:tcPr>
          <w:p w14:paraId="0571B7FD" w14:textId="72112836" w:rsidR="009818C3" w:rsidRPr="00934539" w:rsidRDefault="009818C3" w:rsidP="009818C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30372">
              <w:rPr>
                <w:rFonts w:ascii="Times New Roman" w:eastAsia="Times New Roman" w:hAnsi="Times New Roman" w:cs="Times New Roman"/>
                <w:sz w:val="24"/>
                <w:szCs w:val="24"/>
              </w:rPr>
              <w:t>0 Marks</w:t>
            </w:r>
          </w:p>
        </w:tc>
      </w:tr>
      <w:tr w:rsidR="009818C3" w:rsidRPr="00934539" w14:paraId="6E644961" w14:textId="77777777" w:rsidTr="00B463DF">
        <w:trPr>
          <w:trHeight w:val="1140"/>
        </w:trPr>
        <w:tc>
          <w:tcPr>
            <w:tcW w:w="1135" w:type="dxa"/>
          </w:tcPr>
          <w:p w14:paraId="012F09AE" w14:textId="74B1D088" w:rsidR="009818C3" w:rsidRPr="00934539" w:rsidRDefault="00C30372" w:rsidP="009818C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</w:t>
            </w:r>
          </w:p>
        </w:tc>
        <w:tc>
          <w:tcPr>
            <w:tcW w:w="8334" w:type="dxa"/>
          </w:tcPr>
          <w:p w14:paraId="71A6F948" w14:textId="164E7816" w:rsidR="00C30372" w:rsidRPr="00C30372" w:rsidRDefault="00C30372" w:rsidP="00C30372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position w:val="0"/>
                <w:sz w:val="24"/>
                <w:szCs w:val="24"/>
              </w:rPr>
            </w:pPr>
            <w:r w:rsidRPr="00C30372">
              <w:rPr>
                <w:rFonts w:ascii="Times New Roman" w:hAnsi="Times New Roman" w:cs="Times New Roman"/>
                <w:color w:val="000000"/>
                <w:position w:val="0"/>
                <w:sz w:val="24"/>
                <w:szCs w:val="24"/>
              </w:rPr>
              <w:t xml:space="preserve">What type of strategy and sales plan will you adopt </w:t>
            </w:r>
            <w:r w:rsidR="00BF469C" w:rsidRPr="00C30372">
              <w:rPr>
                <w:rFonts w:ascii="Times New Roman" w:hAnsi="Times New Roman" w:cs="Times New Roman"/>
                <w:color w:val="000000"/>
                <w:position w:val="0"/>
                <w:sz w:val="24"/>
                <w:szCs w:val="24"/>
              </w:rPr>
              <w:t>for</w:t>
            </w:r>
            <w:r w:rsidRPr="00C30372">
              <w:rPr>
                <w:rFonts w:ascii="Times New Roman" w:hAnsi="Times New Roman" w:cs="Times New Roman"/>
                <w:color w:val="000000"/>
                <w:position w:val="0"/>
                <w:sz w:val="24"/>
                <w:szCs w:val="24"/>
              </w:rPr>
              <w:t xml:space="preserve"> your accounts based on the Inter-Organizational relationships, which are assessed on the following parameters. </w:t>
            </w:r>
          </w:p>
          <w:p w14:paraId="4E18B8EF" w14:textId="77777777" w:rsidR="00BF469C" w:rsidRDefault="00C30372" w:rsidP="00C30372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position w:val="0"/>
                <w:sz w:val="24"/>
                <w:szCs w:val="24"/>
              </w:rPr>
            </w:pPr>
            <w:r w:rsidRPr="00C30372">
              <w:rPr>
                <w:rFonts w:ascii="Times New Roman" w:hAnsi="Times New Roman" w:cs="Times New Roman"/>
                <w:color w:val="000000"/>
                <w:position w:val="0"/>
                <w:sz w:val="24"/>
                <w:szCs w:val="24"/>
              </w:rPr>
              <w:t xml:space="preserve">the strength of your relationship with the account </w:t>
            </w:r>
          </w:p>
          <w:p w14:paraId="2DB64282" w14:textId="5B61B2E4" w:rsidR="00C30372" w:rsidRPr="00C30372" w:rsidRDefault="00C30372" w:rsidP="00BF469C">
            <w:pPr>
              <w:suppressAutoHyphens w:val="0"/>
              <w:spacing w:after="0" w:line="240" w:lineRule="auto"/>
              <w:ind w:leftChars="0" w:left="72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position w:val="0"/>
                <w:sz w:val="24"/>
                <w:szCs w:val="24"/>
              </w:rPr>
            </w:pPr>
            <w:r w:rsidRPr="00C30372">
              <w:rPr>
                <w:rFonts w:ascii="Times New Roman" w:hAnsi="Times New Roman" w:cs="Times New Roman"/>
                <w:color w:val="000000"/>
                <w:position w:val="0"/>
                <w:sz w:val="24"/>
                <w:szCs w:val="24"/>
              </w:rPr>
              <w:t xml:space="preserve">and </w:t>
            </w:r>
          </w:p>
          <w:p w14:paraId="442238BD" w14:textId="77777777" w:rsidR="00C30372" w:rsidRPr="00C30372" w:rsidRDefault="00C30372" w:rsidP="00C30372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position w:val="0"/>
                <w:sz w:val="24"/>
                <w:szCs w:val="24"/>
              </w:rPr>
            </w:pPr>
            <w:r w:rsidRPr="00C30372">
              <w:rPr>
                <w:rFonts w:ascii="Times New Roman" w:hAnsi="Times New Roman" w:cs="Times New Roman"/>
                <w:color w:val="000000"/>
                <w:position w:val="0"/>
                <w:sz w:val="24"/>
                <w:szCs w:val="24"/>
              </w:rPr>
              <w:t>the level of potential of the account.</w:t>
            </w:r>
          </w:p>
          <w:p w14:paraId="0492FF7A" w14:textId="77777777" w:rsidR="009818C3" w:rsidRPr="00934539" w:rsidRDefault="009818C3" w:rsidP="009818C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5FA5B2" w14:textId="6DA5DAD9" w:rsidR="009818C3" w:rsidRPr="00934539" w:rsidRDefault="00C30372" w:rsidP="009818C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Marks</w:t>
            </w:r>
            <w:r w:rsidRPr="00934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18C3" w:rsidRPr="00934539" w14:paraId="58B5486C" w14:textId="77777777" w:rsidTr="00B463DF">
        <w:trPr>
          <w:trHeight w:val="1140"/>
        </w:trPr>
        <w:tc>
          <w:tcPr>
            <w:tcW w:w="1135" w:type="dxa"/>
          </w:tcPr>
          <w:p w14:paraId="1A8D740B" w14:textId="52EE2FEF" w:rsidR="009818C3" w:rsidRPr="00AC3729" w:rsidRDefault="00C30372" w:rsidP="009818C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</w:t>
            </w:r>
            <w:r w:rsidR="0024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6464BAF2" w14:textId="77777777" w:rsidR="009818C3" w:rsidRPr="00AC3729" w:rsidRDefault="009818C3" w:rsidP="009818C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1E499A" w14:textId="77777777" w:rsidR="009818C3" w:rsidRPr="00AC3729" w:rsidRDefault="009818C3" w:rsidP="009818C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5FF327" w14:textId="381844D6" w:rsidR="009818C3" w:rsidRPr="00934539" w:rsidRDefault="009818C3" w:rsidP="00F717F7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4" w:type="dxa"/>
          </w:tcPr>
          <w:p w14:paraId="33FFCDD9" w14:textId="1C3C55EF" w:rsidR="009818C3" w:rsidRPr="00934539" w:rsidRDefault="00C30372" w:rsidP="009818C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372">
              <w:rPr>
                <w:rFonts w:ascii="Times New Roman" w:hAnsi="Times New Roman" w:cs="Times New Roman"/>
                <w:sz w:val="24"/>
                <w:szCs w:val="24"/>
              </w:rPr>
              <w:t>What is S</w:t>
            </w:r>
            <w:r w:rsidR="002436A9">
              <w:rPr>
                <w:rFonts w:ascii="Times New Roman" w:hAnsi="Times New Roman" w:cs="Times New Roman"/>
                <w:sz w:val="24"/>
                <w:szCs w:val="24"/>
              </w:rPr>
              <w:t xml:space="preserve">ales </w:t>
            </w:r>
            <w:r w:rsidRPr="00C3037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2436A9">
              <w:rPr>
                <w:rFonts w:ascii="Times New Roman" w:hAnsi="Times New Roman" w:cs="Times New Roman"/>
                <w:sz w:val="24"/>
                <w:szCs w:val="24"/>
              </w:rPr>
              <w:t xml:space="preserve">orce </w:t>
            </w:r>
            <w:r w:rsidRPr="00C3037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436A9">
              <w:rPr>
                <w:rFonts w:ascii="Times New Roman" w:hAnsi="Times New Roman" w:cs="Times New Roman"/>
                <w:sz w:val="24"/>
                <w:szCs w:val="24"/>
              </w:rPr>
              <w:t>utomation</w:t>
            </w:r>
            <w:r w:rsidRPr="00C30372">
              <w:rPr>
                <w:rFonts w:ascii="Times New Roman" w:hAnsi="Times New Roman" w:cs="Times New Roman"/>
                <w:sz w:val="24"/>
                <w:szCs w:val="24"/>
              </w:rPr>
              <w:t>? What are the various modules of SFA? Explain them in detail.</w:t>
            </w:r>
          </w:p>
        </w:tc>
        <w:tc>
          <w:tcPr>
            <w:tcW w:w="992" w:type="dxa"/>
          </w:tcPr>
          <w:p w14:paraId="7788DDE3" w14:textId="6924012C" w:rsidR="009818C3" w:rsidRPr="00934539" w:rsidRDefault="00C30372" w:rsidP="009818C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Marks</w:t>
            </w:r>
            <w:r w:rsidRPr="00934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18C3" w:rsidRPr="00934539" w14:paraId="1A6BB654" w14:textId="77777777" w:rsidTr="00B463DF">
        <w:trPr>
          <w:trHeight w:val="1140"/>
        </w:trPr>
        <w:tc>
          <w:tcPr>
            <w:tcW w:w="1135" w:type="dxa"/>
          </w:tcPr>
          <w:p w14:paraId="603E7B53" w14:textId="3C94EB1E" w:rsidR="009818C3" w:rsidRPr="00F717F7" w:rsidRDefault="00F717F7" w:rsidP="009818C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</w:t>
            </w:r>
            <w:r w:rsidR="0024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34" w:type="dxa"/>
          </w:tcPr>
          <w:p w14:paraId="08D805EB" w14:textId="2A47D2AA" w:rsidR="009818C3" w:rsidRDefault="00F717F7" w:rsidP="00F717F7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in detail Sales territory management. Explain the strategy for Hunting Accounts and Farming accounts?</w:t>
            </w:r>
          </w:p>
          <w:p w14:paraId="580E080D" w14:textId="6A73232C" w:rsidR="00F717F7" w:rsidRPr="00B8241A" w:rsidRDefault="00F717F7" w:rsidP="00F717F7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57BFF4" w14:textId="3E8478CF" w:rsidR="009818C3" w:rsidRPr="000901A0" w:rsidRDefault="00F717F7" w:rsidP="009818C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Marks</w:t>
            </w:r>
          </w:p>
        </w:tc>
      </w:tr>
      <w:tr w:rsidR="009818C3" w:rsidRPr="00934539" w14:paraId="44C9F0C0" w14:textId="77777777" w:rsidTr="00B463DF">
        <w:trPr>
          <w:trHeight w:val="1140"/>
        </w:trPr>
        <w:tc>
          <w:tcPr>
            <w:tcW w:w="1135" w:type="dxa"/>
          </w:tcPr>
          <w:p w14:paraId="3DA833EC" w14:textId="5C674E85" w:rsidR="009818C3" w:rsidRPr="00934539" w:rsidRDefault="00BF469C" w:rsidP="009818C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="002436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4" w:type="dxa"/>
          </w:tcPr>
          <w:p w14:paraId="78DCB2A8" w14:textId="0220897B" w:rsidR="009818C3" w:rsidRPr="00934539" w:rsidRDefault="00BF469C" w:rsidP="009818C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Customer Lifetime value? What are the drivers of value and detractors of value? Explain the conceptual framework of CRM?</w:t>
            </w:r>
          </w:p>
        </w:tc>
        <w:tc>
          <w:tcPr>
            <w:tcW w:w="992" w:type="dxa"/>
          </w:tcPr>
          <w:p w14:paraId="45BED3A3" w14:textId="0522DB57" w:rsidR="009818C3" w:rsidRPr="00934539" w:rsidRDefault="00BF469C" w:rsidP="009818C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Marks</w:t>
            </w:r>
          </w:p>
        </w:tc>
      </w:tr>
    </w:tbl>
    <w:p w14:paraId="1225DC1B" w14:textId="77777777" w:rsidR="00B04BA2" w:rsidRPr="00934539" w:rsidRDefault="00B04BA2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sectPr w:rsidR="00B04BA2" w:rsidRPr="00934539">
      <w:pgSz w:w="11909" w:h="16834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313B27"/>
    <w:multiLevelType w:val="hybridMultilevel"/>
    <w:tmpl w:val="8632B494"/>
    <w:lvl w:ilvl="0" w:tplc="2BF0E5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015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A2"/>
    <w:rsid w:val="0003731C"/>
    <w:rsid w:val="000901A0"/>
    <w:rsid w:val="00161B16"/>
    <w:rsid w:val="00173CD5"/>
    <w:rsid w:val="0023125A"/>
    <w:rsid w:val="002436A9"/>
    <w:rsid w:val="003C5E57"/>
    <w:rsid w:val="003E48BB"/>
    <w:rsid w:val="00412791"/>
    <w:rsid w:val="00480C36"/>
    <w:rsid w:val="004A34D5"/>
    <w:rsid w:val="004E14E8"/>
    <w:rsid w:val="00582889"/>
    <w:rsid w:val="005D4570"/>
    <w:rsid w:val="005E5E15"/>
    <w:rsid w:val="005F597E"/>
    <w:rsid w:val="00602A28"/>
    <w:rsid w:val="006A10B7"/>
    <w:rsid w:val="00752198"/>
    <w:rsid w:val="00771F90"/>
    <w:rsid w:val="00792723"/>
    <w:rsid w:val="007943DF"/>
    <w:rsid w:val="00802146"/>
    <w:rsid w:val="00934539"/>
    <w:rsid w:val="009818C3"/>
    <w:rsid w:val="009A0B26"/>
    <w:rsid w:val="009C00E4"/>
    <w:rsid w:val="009D6624"/>
    <w:rsid w:val="009F3674"/>
    <w:rsid w:val="009F53D5"/>
    <w:rsid w:val="00A126DE"/>
    <w:rsid w:val="00AA1BE3"/>
    <w:rsid w:val="00AC3729"/>
    <w:rsid w:val="00AE15F8"/>
    <w:rsid w:val="00B04BA2"/>
    <w:rsid w:val="00B07551"/>
    <w:rsid w:val="00B463DF"/>
    <w:rsid w:val="00B46F5D"/>
    <w:rsid w:val="00BB0CBD"/>
    <w:rsid w:val="00BC47F7"/>
    <w:rsid w:val="00BE00A0"/>
    <w:rsid w:val="00BE36CD"/>
    <w:rsid w:val="00BF469C"/>
    <w:rsid w:val="00C26EF1"/>
    <w:rsid w:val="00C30372"/>
    <w:rsid w:val="00C33764"/>
    <w:rsid w:val="00CD2EC6"/>
    <w:rsid w:val="00D01623"/>
    <w:rsid w:val="00D93B36"/>
    <w:rsid w:val="00F717F7"/>
    <w:rsid w:val="00FA58FC"/>
    <w:rsid w:val="00FC48FA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50899"/>
  <w15:docId w15:val="{D34DBFDC-22DE-4F8A-995F-9B56D82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+1L7Q8KrN46WLGI7BHqoFqB9FA==">AMUW2mUEl4ZLdIvpea15MGy6XIUBwjeEAsJ2hXGCWmkY8SqPN7lQ7M3kvupdFRhONmopzTOkZtaBgJt7MoPeb59x5lbenl20Oka99pljYa6XNG9FvKVIX2o=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696</Words>
  <Characters>3851</Characters>
  <Application>Microsoft Office Word</Application>
  <DocSecurity>0</DocSecurity>
  <Lines>120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Dr.karndikar</dc:creator>
  <cp:lastModifiedBy>Ashish Mohite</cp:lastModifiedBy>
  <cp:revision>4</cp:revision>
  <dcterms:created xsi:type="dcterms:W3CDTF">2024-11-25T06:10:00Z</dcterms:created>
  <dcterms:modified xsi:type="dcterms:W3CDTF">2024-11-25T06:10:00Z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355ba916650cf241777ba5debc516216bae35201116ca0550988eee1f287618f</vt:lpwstr>
  </property>
</Properties>
</file>