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BBF7" w14:textId="77777777" w:rsidR="00B04BA2" w:rsidRDefault="0000000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 wp14:anchorId="5179AFEE" wp14:editId="445F192C">
            <wp:extent cx="1374775" cy="565785"/>
            <wp:effectExtent l="0" t="0" r="0" b="0"/>
            <wp:docPr id="1026" name="image1.png" descr="Description: https://www.google.com/a/cpanel/somaiya.edu/images/logo.gif?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s://www.google.com/a/cpanel/somaiya.edu/images/logo.gif?service=google_gsui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761"/>
        <w:gridCol w:w="3200"/>
      </w:tblGrid>
      <w:tr w:rsidR="00B04BA2" w14:paraId="7E9ED041" w14:textId="77777777" w:rsidTr="00B463DF">
        <w:trPr>
          <w:trHeight w:val="330"/>
          <w:jc w:val="center"/>
        </w:trPr>
        <w:tc>
          <w:tcPr>
            <w:tcW w:w="10343" w:type="dxa"/>
            <w:gridSpan w:val="3"/>
            <w:vAlign w:val="center"/>
          </w:tcPr>
          <w:p w14:paraId="2100D02B" w14:textId="1613B46F" w:rsidR="00B04BA2" w:rsidRDefault="0041279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Trim: </w:t>
            </w:r>
            <w:r w:rsidR="00530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Jan-Mar 2025</w:t>
            </w:r>
          </w:p>
          <w:p w14:paraId="373EC881" w14:textId="4B47FFBC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Maximum Marks: </w:t>
            </w:r>
            <w:r w:rsidR="005612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B46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Examination: </w:t>
            </w:r>
            <w:r w:rsidR="00703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ETE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        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4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05-04-25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Duration:</w:t>
            </w:r>
            <w:r w:rsidR="00AE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5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</w:t>
            </w:r>
            <w:r w:rsidR="00AE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hrs</w:t>
            </w:r>
          </w:p>
        </w:tc>
      </w:tr>
      <w:tr w:rsidR="00B04BA2" w14:paraId="0C126FB2" w14:textId="77777777" w:rsidTr="00B463DF">
        <w:trPr>
          <w:trHeight w:val="330"/>
          <w:jc w:val="center"/>
        </w:trPr>
        <w:tc>
          <w:tcPr>
            <w:tcW w:w="5382" w:type="dxa"/>
            <w:vAlign w:val="center"/>
          </w:tcPr>
          <w:p w14:paraId="2DA85430" w14:textId="094CD572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 code:</w:t>
            </w:r>
            <w:r w:rsidR="00AE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06</w:t>
            </w:r>
          </w:p>
          <w:p w14:paraId="2DB2719B" w14:textId="561EA4CB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Programme: </w:t>
            </w:r>
            <w:r w:rsidR="00AE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MBA HCM</w:t>
            </w:r>
          </w:p>
        </w:tc>
        <w:tc>
          <w:tcPr>
            <w:tcW w:w="1761" w:type="dxa"/>
            <w:vAlign w:val="center"/>
          </w:tcPr>
          <w:p w14:paraId="31BD1BAE" w14:textId="7EF8862E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Class: </w:t>
            </w:r>
            <w:r w:rsidR="005302A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200" w:type="dxa"/>
            <w:vAlign w:val="center"/>
          </w:tcPr>
          <w:p w14:paraId="3EDBA9EB" w14:textId="7E47CC27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</w:t>
            </w:r>
            <w:r w:rsidR="00037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Trimester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E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B04BA2" w14:paraId="1A0D59AF" w14:textId="77777777" w:rsidTr="00B463DF">
        <w:trPr>
          <w:jc w:val="center"/>
        </w:trPr>
        <w:tc>
          <w:tcPr>
            <w:tcW w:w="5382" w:type="dxa"/>
            <w:vAlign w:val="center"/>
          </w:tcPr>
          <w:p w14:paraId="3A53B28B" w14:textId="1812A2A1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College: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K. J. Somaiya Institute of Management</w:t>
            </w:r>
          </w:p>
        </w:tc>
        <w:tc>
          <w:tcPr>
            <w:tcW w:w="4961" w:type="dxa"/>
            <w:gridSpan w:val="2"/>
            <w:vAlign w:val="center"/>
          </w:tcPr>
          <w:p w14:paraId="37F53EC9" w14:textId="77777777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department/Section/Center: </w:t>
            </w:r>
          </w:p>
          <w:p w14:paraId="56767903" w14:textId="1DF5BCF4" w:rsidR="00B04BA2" w:rsidRDefault="00B04BA2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BA2" w14:paraId="489AC586" w14:textId="77777777" w:rsidTr="00B463DF">
        <w:trPr>
          <w:jc w:val="center"/>
        </w:trPr>
        <w:tc>
          <w:tcPr>
            <w:tcW w:w="5382" w:type="dxa"/>
            <w:vAlign w:val="center"/>
          </w:tcPr>
          <w:p w14:paraId="0D365024" w14:textId="17560FEC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Code:     </w:t>
            </w:r>
            <w:r w:rsidR="00AE2E63" w:rsidRPr="00AE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117P06C610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4961" w:type="dxa"/>
            <w:gridSpan w:val="2"/>
            <w:vAlign w:val="center"/>
          </w:tcPr>
          <w:p w14:paraId="77AD2614" w14:textId="181196D3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Course:   </w:t>
            </w:r>
            <w:r w:rsidR="00527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Preventive Healthcare Management</w:t>
            </w:r>
          </w:p>
        </w:tc>
      </w:tr>
      <w:tr w:rsidR="00B04BA2" w14:paraId="1C747F8E" w14:textId="77777777" w:rsidTr="00B463DF">
        <w:trPr>
          <w:jc w:val="center"/>
        </w:trPr>
        <w:tc>
          <w:tcPr>
            <w:tcW w:w="10343" w:type="dxa"/>
            <w:gridSpan w:val="3"/>
            <w:vAlign w:val="center"/>
          </w:tcPr>
          <w:p w14:paraId="6B8B16E6" w14:textId="77777777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Instructions: </w:t>
            </w:r>
          </w:p>
          <w:p w14:paraId="7498940C" w14:textId="4535E848" w:rsidR="0003731C" w:rsidRDefault="00527F7E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Q1 is compulsory. Answer any 4 out of 6. Total questions to be answered is 5</w:t>
            </w:r>
          </w:p>
        </w:tc>
      </w:tr>
    </w:tbl>
    <w:p w14:paraId="3C4E3358" w14:textId="77777777" w:rsidR="00B04BA2" w:rsidRDefault="00B04BA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46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8334"/>
        <w:gridCol w:w="992"/>
      </w:tblGrid>
      <w:tr w:rsidR="00934539" w:rsidRPr="00934539" w14:paraId="6013C33F" w14:textId="77777777" w:rsidTr="00B463DF">
        <w:trPr>
          <w:trHeight w:val="1140"/>
        </w:trPr>
        <w:tc>
          <w:tcPr>
            <w:tcW w:w="1135" w:type="dxa"/>
          </w:tcPr>
          <w:p w14:paraId="1F1478C2" w14:textId="77777777" w:rsidR="00B04BA2" w:rsidRPr="00934539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</w:p>
        </w:tc>
        <w:tc>
          <w:tcPr>
            <w:tcW w:w="8334" w:type="dxa"/>
          </w:tcPr>
          <w:p w14:paraId="6F697062" w14:textId="77777777" w:rsidR="00B04BA2" w:rsidRPr="00934539" w:rsidRDefault="00B04BA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094B80" w14:textId="77777777" w:rsidR="00B04BA2" w:rsidRPr="00934539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Max.</w:t>
            </w:r>
          </w:p>
          <w:p w14:paraId="6EA2368D" w14:textId="77777777" w:rsidR="00B04BA2" w:rsidRPr="00934539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934539" w:rsidRPr="00934539" w14:paraId="76AC2678" w14:textId="77777777" w:rsidTr="00B463DF">
        <w:trPr>
          <w:trHeight w:val="1140"/>
        </w:trPr>
        <w:tc>
          <w:tcPr>
            <w:tcW w:w="1135" w:type="dxa"/>
          </w:tcPr>
          <w:p w14:paraId="713623D2" w14:textId="2504FD5D" w:rsidR="00B04BA2" w:rsidRPr="00934539" w:rsidRDefault="007450B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8334" w:type="dxa"/>
          </w:tcPr>
          <w:p w14:paraId="45092A9F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B4EF01" w14:textId="496048C0" w:rsidR="00B04BA2" w:rsidRDefault="007450B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Define i) Health ii) Mortality</w:t>
            </w:r>
          </w:p>
          <w:p w14:paraId="6291FF06" w14:textId="34590023" w:rsidR="007450BC" w:rsidRDefault="007450B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are the objective parameters to assess the health of a country?</w:t>
            </w:r>
            <w:r w:rsidR="00B21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(any 2)</w:t>
            </w:r>
          </w:p>
          <w:p w14:paraId="6C1DB42C" w14:textId="52D11B09" w:rsidR="00B2121C" w:rsidRDefault="00B2121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brief, explain the primordial and primary preventive measures to improve the above mentioned health parameter.</w:t>
            </w:r>
          </w:p>
          <w:p w14:paraId="06D3C168" w14:textId="77777777" w:rsidR="007450BC" w:rsidRPr="00934539" w:rsidRDefault="007450B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41B9A7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7C0FA9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D127C9" w14:textId="202B6488" w:rsidR="00B04BA2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E78B8B" w14:textId="52E136ED" w:rsidR="00B2121C" w:rsidRDefault="00B2121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FB69E2F" w14:textId="77777777" w:rsidR="00B2121C" w:rsidRDefault="00B2121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315847A" w14:textId="77777777" w:rsidR="00B2121C" w:rsidRDefault="00B2121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71B7FD" w14:textId="2B881F74" w:rsidR="00B2121C" w:rsidRPr="00934539" w:rsidRDefault="00B2121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4539" w:rsidRPr="00934539" w14:paraId="6E644961" w14:textId="77777777" w:rsidTr="00B463DF">
        <w:trPr>
          <w:trHeight w:val="1140"/>
        </w:trPr>
        <w:tc>
          <w:tcPr>
            <w:tcW w:w="1135" w:type="dxa"/>
          </w:tcPr>
          <w:p w14:paraId="2D878D33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0B365" w14:textId="6C08683B" w:rsidR="00B04BA2" w:rsidRPr="00934539" w:rsidRDefault="00B2121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14:paraId="012F09AE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4" w:type="dxa"/>
          </w:tcPr>
          <w:p w14:paraId="30EE790C" w14:textId="003EF420" w:rsidR="00B04BA2" w:rsidRDefault="0048130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Differentiate between communicable and non-communicable diseases (3 points)</w:t>
            </w:r>
          </w:p>
          <w:p w14:paraId="41FF80CC" w14:textId="680A9D13" w:rsidR="00481301" w:rsidRDefault="0048130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are the primordial and primary preventive measures for any 3 communicable and 3 non-communicable diseases? </w:t>
            </w:r>
          </w:p>
          <w:p w14:paraId="0492FF7A" w14:textId="369C46AD" w:rsidR="00481301" w:rsidRPr="00934539" w:rsidRDefault="0048130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CD0EC9" w14:textId="77777777" w:rsidR="00B04BA2" w:rsidRDefault="0048130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165FA5B2" w14:textId="0DBCE367" w:rsidR="00481301" w:rsidRPr="00934539" w:rsidRDefault="0048130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4539" w:rsidRPr="00934539" w14:paraId="58B5486C" w14:textId="77777777" w:rsidTr="00B463DF">
        <w:trPr>
          <w:trHeight w:val="1140"/>
        </w:trPr>
        <w:tc>
          <w:tcPr>
            <w:tcW w:w="1135" w:type="dxa"/>
          </w:tcPr>
          <w:p w14:paraId="185FF327" w14:textId="5BAF9E4F" w:rsidR="00B04BA2" w:rsidRPr="00934539" w:rsidRDefault="00527F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334" w:type="dxa"/>
          </w:tcPr>
          <w:p w14:paraId="712BF228" w14:textId="2F424624" w:rsidR="0069682F" w:rsidRDefault="0048130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a</w:t>
            </w:r>
            <w:r w:rsidR="00696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demic? </w:t>
            </w:r>
          </w:p>
          <w:p w14:paraId="64D8F1CA" w14:textId="77777777" w:rsidR="00B04BA2" w:rsidRDefault="0048130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Explain briefly the need to shift </w:t>
            </w:r>
            <w:r w:rsidR="0069682F">
              <w:rPr>
                <w:rFonts w:ascii="Times New Roman" w:eastAsia="Times New Roman" w:hAnsi="Times New Roman" w:cs="Times New Roman"/>
                <w:sz w:val="24"/>
                <w:szCs w:val="24"/>
              </w:rPr>
              <w:t>healthcare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focus from treatment oriented to preve</w:t>
            </w:r>
            <w:r w:rsidR="0069682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696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ive measures. </w:t>
            </w:r>
          </w:p>
          <w:p w14:paraId="33FFCDD9" w14:textId="5F54F12A" w:rsidR="0069682F" w:rsidRPr="00934539" w:rsidRDefault="0069682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2 diseases that have been eradicated by preventive health measures.</w:t>
            </w:r>
          </w:p>
        </w:tc>
        <w:tc>
          <w:tcPr>
            <w:tcW w:w="992" w:type="dxa"/>
          </w:tcPr>
          <w:p w14:paraId="29BCFEB2" w14:textId="77777777" w:rsidR="00B04BA2" w:rsidRDefault="000263C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DBD1EA9" w14:textId="77777777" w:rsidR="000263C2" w:rsidRDefault="000263C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19BB3F36" w14:textId="77777777" w:rsidR="000263C2" w:rsidRDefault="000263C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88DDE3" w14:textId="3F74A76D" w:rsidR="000263C2" w:rsidRPr="00934539" w:rsidRDefault="000263C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4539" w:rsidRPr="00934539" w14:paraId="44C9F0C0" w14:textId="77777777" w:rsidTr="00B463DF">
        <w:trPr>
          <w:trHeight w:val="1140"/>
        </w:trPr>
        <w:tc>
          <w:tcPr>
            <w:tcW w:w="1135" w:type="dxa"/>
          </w:tcPr>
          <w:p w14:paraId="3DA833EC" w14:textId="23D3BD08" w:rsidR="00B04BA2" w:rsidRPr="00934539" w:rsidRDefault="00527F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8334" w:type="dxa"/>
          </w:tcPr>
          <w:p w14:paraId="7A85009F" w14:textId="77777777" w:rsidR="00B04BA2" w:rsidRDefault="00B2121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do you understand by “Universal Health Coverage”?</w:t>
            </w:r>
          </w:p>
          <w:p w14:paraId="78DCB2A8" w14:textId="3F94143A" w:rsidR="00B2121C" w:rsidRPr="00934539" w:rsidRDefault="00B2121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measures has the Government of India undertaken to ensure </w:t>
            </w:r>
            <w:r w:rsidRPr="00B2121C">
              <w:rPr>
                <w:rFonts w:ascii="Times New Roman" w:eastAsia="Times New Roman" w:hAnsi="Times New Roman" w:cs="Times New Roman"/>
                <w:sz w:val="24"/>
                <w:szCs w:val="24"/>
              </w:rPr>
              <w:t>Universal Health Coverage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all.</w:t>
            </w:r>
          </w:p>
        </w:tc>
        <w:tc>
          <w:tcPr>
            <w:tcW w:w="992" w:type="dxa"/>
          </w:tcPr>
          <w:p w14:paraId="4BC37221" w14:textId="77777777" w:rsidR="00B04BA2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BED3A3" w14:textId="23FE45B7" w:rsidR="00B2121C" w:rsidRPr="00934539" w:rsidRDefault="00B2121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63C2" w:rsidRPr="00934539" w14:paraId="5BC8BF38" w14:textId="77777777" w:rsidTr="00B463DF">
        <w:trPr>
          <w:trHeight w:val="1140"/>
        </w:trPr>
        <w:tc>
          <w:tcPr>
            <w:tcW w:w="1135" w:type="dxa"/>
          </w:tcPr>
          <w:p w14:paraId="21B73874" w14:textId="0D079C93" w:rsidR="000263C2" w:rsidRPr="00934539" w:rsidRDefault="00527F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334" w:type="dxa"/>
          </w:tcPr>
          <w:p w14:paraId="72BC2A47" w14:textId="211D320D" w:rsidR="000263C2" w:rsidRDefault="000263C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is the full form of “TB”? </w:t>
            </w:r>
          </w:p>
          <w:p w14:paraId="7A39CB2B" w14:textId="69385084" w:rsidR="000263C2" w:rsidRDefault="000263C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the causative organism and how does it spread?</w:t>
            </w:r>
          </w:p>
          <w:p w14:paraId="0CFD7E8E" w14:textId="003B01AE" w:rsidR="000263C2" w:rsidRDefault="000263C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Write in brief about the National TB elimination Program.</w:t>
            </w:r>
          </w:p>
        </w:tc>
        <w:tc>
          <w:tcPr>
            <w:tcW w:w="992" w:type="dxa"/>
          </w:tcPr>
          <w:p w14:paraId="4062BAEF" w14:textId="77777777" w:rsidR="000263C2" w:rsidRDefault="000263C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EA024AB" w14:textId="77777777" w:rsidR="000263C2" w:rsidRDefault="000263C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73ECBAD7" w14:textId="60AB9F7E" w:rsidR="000263C2" w:rsidRDefault="000263C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3C2" w:rsidRPr="00934539" w14:paraId="313D6CB1" w14:textId="77777777" w:rsidTr="00B463DF">
        <w:trPr>
          <w:trHeight w:val="1140"/>
        </w:trPr>
        <w:tc>
          <w:tcPr>
            <w:tcW w:w="1135" w:type="dxa"/>
          </w:tcPr>
          <w:p w14:paraId="6E925B14" w14:textId="5A264793" w:rsidR="000263C2" w:rsidRPr="00934539" w:rsidRDefault="00527F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8334" w:type="dxa"/>
          </w:tcPr>
          <w:p w14:paraId="62C2D679" w14:textId="77777777" w:rsidR="000263C2" w:rsidRDefault="000263C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the disease triad?</w:t>
            </w:r>
          </w:p>
          <w:p w14:paraId="7FBD0938" w14:textId="6D0F2BCB" w:rsidR="000263C2" w:rsidRDefault="000263C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 measures to prevent cardiovascular diseases and its complications with reference to the disease triad.</w:t>
            </w:r>
          </w:p>
        </w:tc>
        <w:tc>
          <w:tcPr>
            <w:tcW w:w="992" w:type="dxa"/>
          </w:tcPr>
          <w:p w14:paraId="7377209D" w14:textId="77777777" w:rsidR="000263C2" w:rsidRDefault="000263C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217AC65" w14:textId="3C2B2C8F" w:rsidR="000263C2" w:rsidRDefault="000263C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63C2" w:rsidRPr="00934539" w14:paraId="48E4FE76" w14:textId="77777777" w:rsidTr="00B463DF">
        <w:trPr>
          <w:trHeight w:val="1140"/>
        </w:trPr>
        <w:tc>
          <w:tcPr>
            <w:tcW w:w="1135" w:type="dxa"/>
          </w:tcPr>
          <w:p w14:paraId="37AD3E2E" w14:textId="05D81429" w:rsidR="000263C2" w:rsidRPr="00934539" w:rsidRDefault="00527F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8334" w:type="dxa"/>
          </w:tcPr>
          <w:p w14:paraId="5E93B2E5" w14:textId="6D22C6B9" w:rsidR="000263C2" w:rsidRDefault="000263C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the human microbiome and its importance in health?</w:t>
            </w:r>
          </w:p>
          <w:p w14:paraId="0C373172" w14:textId="4C7BAD8A" w:rsidR="000263C2" w:rsidRDefault="00527F7E" w:rsidP="00527F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4 microorganisms that can alter/damage the human gut microbiome </w:t>
            </w:r>
          </w:p>
        </w:tc>
        <w:tc>
          <w:tcPr>
            <w:tcW w:w="992" w:type="dxa"/>
          </w:tcPr>
          <w:p w14:paraId="3F5F55A6" w14:textId="77777777" w:rsidR="000263C2" w:rsidRDefault="00527F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3C70A7E0" w14:textId="47658A82" w:rsidR="00527F7E" w:rsidRDefault="00527F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225DC1B" w14:textId="77777777" w:rsidR="00B04BA2" w:rsidRPr="00934539" w:rsidRDefault="00B04BA2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sectPr w:rsidR="00B04BA2" w:rsidRPr="00934539">
      <w:pgSz w:w="11909" w:h="16834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A2"/>
    <w:rsid w:val="000263C2"/>
    <w:rsid w:val="0003731C"/>
    <w:rsid w:val="00143D7F"/>
    <w:rsid w:val="00161B16"/>
    <w:rsid w:val="001B2F52"/>
    <w:rsid w:val="00412791"/>
    <w:rsid w:val="00481301"/>
    <w:rsid w:val="00527F7E"/>
    <w:rsid w:val="005302A2"/>
    <w:rsid w:val="00536461"/>
    <w:rsid w:val="005612BC"/>
    <w:rsid w:val="00582889"/>
    <w:rsid w:val="005D4570"/>
    <w:rsid w:val="005D5495"/>
    <w:rsid w:val="006951F4"/>
    <w:rsid w:val="0069682F"/>
    <w:rsid w:val="006A10B7"/>
    <w:rsid w:val="00703B10"/>
    <w:rsid w:val="007450BC"/>
    <w:rsid w:val="00752198"/>
    <w:rsid w:val="00771F90"/>
    <w:rsid w:val="00816361"/>
    <w:rsid w:val="008F6A8C"/>
    <w:rsid w:val="00934539"/>
    <w:rsid w:val="009D6624"/>
    <w:rsid w:val="00A126DE"/>
    <w:rsid w:val="00AA1BE3"/>
    <w:rsid w:val="00AE15F8"/>
    <w:rsid w:val="00AE2E63"/>
    <w:rsid w:val="00B04BA2"/>
    <w:rsid w:val="00B2121C"/>
    <w:rsid w:val="00B463DF"/>
    <w:rsid w:val="00B46F5D"/>
    <w:rsid w:val="00B95E59"/>
    <w:rsid w:val="00BB0CBD"/>
    <w:rsid w:val="00BC47F7"/>
    <w:rsid w:val="00C26EF1"/>
    <w:rsid w:val="00E36155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50899"/>
  <w15:docId w15:val="{D34DBFDC-22DE-4F8A-995F-9B56D820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+1L7Q8KrN46WLGI7BHqoFqB9FA==">AMUW2mUEl4ZLdIvpea15MGy6XIUBwjeEAsJ2hXGCWmkY8SqPN7lQ7M3kvupdFRhONmopzTOkZtaBgJt7MoPeb59x5lbenl20Oka99pljYa6XNG9FvKVIX2o=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Dr.karndikar</dc:creator>
  <cp:lastModifiedBy>Swapnil Mangale</cp:lastModifiedBy>
  <cp:revision>45</cp:revision>
  <dcterms:created xsi:type="dcterms:W3CDTF">2020-09-12T14:06:00Z</dcterms:created>
  <dcterms:modified xsi:type="dcterms:W3CDTF">2025-04-05T10:41:00Z</dcterms:modified>
</cp:coreProperties>
</file>