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BBF7" w14:textId="77777777" w:rsidR="00B04BA2" w:rsidRDefault="0014079D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1843"/>
        <w:gridCol w:w="4133"/>
      </w:tblGrid>
      <w:tr w:rsidR="00B04BA2" w14:paraId="7E9ED041" w14:textId="77777777" w:rsidTr="00ED6FA0">
        <w:trPr>
          <w:trHeight w:val="369"/>
          <w:jc w:val="center"/>
        </w:trPr>
        <w:tc>
          <w:tcPr>
            <w:tcW w:w="10507" w:type="dxa"/>
            <w:gridSpan w:val="3"/>
            <w:vAlign w:val="center"/>
          </w:tcPr>
          <w:p w14:paraId="2100D02B" w14:textId="21A642BB" w:rsidR="00B04BA2" w:rsidRDefault="009F53D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ester</w:t>
            </w:r>
            <w:r w:rsidR="00412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830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March 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830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13ED2FB7" w14:textId="1310FEDB" w:rsidR="00062164" w:rsidRDefault="0014079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Examination: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 Sem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 </w:t>
            </w:r>
            <w:r w:rsidR="001055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proofErr w:type="gramStart"/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830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March</w:t>
            </w:r>
            <w:proofErr w:type="gramEnd"/>
            <w:r w:rsidR="005830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58302D" w:rsidRPr="0058302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proofErr w:type="gramStart"/>
            <w:r w:rsidR="005830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2025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373EC881" w14:textId="51E5E441" w:rsidR="00B04BA2" w:rsidRDefault="0014079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AD5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2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2.5 </w:t>
            </w:r>
            <w:proofErr w:type="spellStart"/>
            <w:r w:rsidR="00AD5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hr</w:t>
            </w:r>
            <w:r w:rsidR="001A2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proofErr w:type="spellEnd"/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04BA2" w14:paraId="0C126FB2" w14:textId="77777777" w:rsidTr="00603A54">
        <w:trPr>
          <w:trHeight w:val="807"/>
          <w:jc w:val="center"/>
        </w:trPr>
        <w:tc>
          <w:tcPr>
            <w:tcW w:w="4531" w:type="dxa"/>
            <w:vAlign w:val="center"/>
          </w:tcPr>
          <w:p w14:paraId="746F4675" w14:textId="7B726D2D" w:rsidR="00ED6FA0" w:rsidRPr="00DE365E" w:rsidRDefault="00ED6FA0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Program code: </w:t>
            </w:r>
          </w:p>
          <w:p w14:paraId="735DC9DE" w14:textId="65DDDB94" w:rsidR="00745B59" w:rsidRDefault="00ED6FA0" w:rsidP="0071317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713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346E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MBA</w:t>
            </w:r>
            <w:r w:rsidR="00713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(Exec) </w:t>
            </w:r>
            <w:r w:rsidR="0074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Batch</w:t>
            </w:r>
            <w:r w:rsidR="005830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="0074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(2024-26)</w:t>
            </w:r>
          </w:p>
          <w:p w14:paraId="2DB2719B" w14:textId="5015B3E1" w:rsidR="00713176" w:rsidRDefault="00713176" w:rsidP="00745B5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BD1BAE" w14:textId="1C47BBD0" w:rsidR="00B04BA2" w:rsidRDefault="0014079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351841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133" w:type="dxa"/>
            <w:vAlign w:val="center"/>
          </w:tcPr>
          <w:p w14:paraId="740DF29B" w14:textId="69ABD2FD" w:rsidR="00B04BA2" w:rsidRDefault="0014079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proofErr w:type="gramStart"/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gramEnd"/>
          </w:p>
          <w:p w14:paraId="3EDBA9EB" w14:textId="437A9B33" w:rsidR="009F3674" w:rsidRDefault="009F367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Batch </w:t>
            </w:r>
            <w:r w:rsidR="005830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(202</w:t>
            </w:r>
            <w:r w:rsidR="00603A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</w:t>
            </w:r>
            <w:r w:rsidR="00603A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04BA2" w14:paraId="1A0D59AF" w14:textId="77777777" w:rsidTr="00603A54">
        <w:trPr>
          <w:trHeight w:val="677"/>
          <w:jc w:val="center"/>
        </w:trPr>
        <w:tc>
          <w:tcPr>
            <w:tcW w:w="4531" w:type="dxa"/>
            <w:vAlign w:val="center"/>
          </w:tcPr>
          <w:p w14:paraId="3A53B28B" w14:textId="1812A2A1" w:rsidR="00B04BA2" w:rsidRDefault="0014079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College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proofErr w:type="gramEnd"/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J. Somaiya Institute of Management</w:t>
            </w:r>
          </w:p>
        </w:tc>
        <w:tc>
          <w:tcPr>
            <w:tcW w:w="5976" w:type="dxa"/>
            <w:gridSpan w:val="2"/>
            <w:vAlign w:val="center"/>
          </w:tcPr>
          <w:p w14:paraId="37F53EC9" w14:textId="42E579D1" w:rsidR="00B04BA2" w:rsidRDefault="0014079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  <w:r w:rsidR="00735C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Economics</w:t>
            </w:r>
          </w:p>
          <w:p w14:paraId="56767903" w14:textId="2F3AB198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89AC586" w14:textId="77777777" w:rsidTr="00183270">
        <w:trPr>
          <w:trHeight w:val="604"/>
          <w:jc w:val="center"/>
        </w:trPr>
        <w:tc>
          <w:tcPr>
            <w:tcW w:w="4531" w:type="dxa"/>
            <w:vAlign w:val="center"/>
          </w:tcPr>
          <w:p w14:paraId="0D365024" w14:textId="0B3DAE10" w:rsidR="00ED6FA0" w:rsidRPr="00ED6FA0" w:rsidRDefault="0014079D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 </w:t>
            </w:r>
          </w:p>
        </w:tc>
        <w:tc>
          <w:tcPr>
            <w:tcW w:w="5976" w:type="dxa"/>
            <w:gridSpan w:val="2"/>
            <w:vAlign w:val="center"/>
          </w:tcPr>
          <w:p w14:paraId="71FAEE82" w14:textId="6EA463A8" w:rsidR="00B04BA2" w:rsidRDefault="0014079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</w:t>
            </w:r>
            <w:r w:rsidR="00735C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Managerial Economics</w:t>
            </w:r>
          </w:p>
          <w:p w14:paraId="77AD2614" w14:textId="77777777" w:rsidR="0010552C" w:rsidRDefault="0010552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1C747F8E" w14:textId="77777777" w:rsidTr="00ED6FA0">
        <w:trPr>
          <w:trHeight w:val="604"/>
          <w:jc w:val="center"/>
        </w:trPr>
        <w:tc>
          <w:tcPr>
            <w:tcW w:w="10507" w:type="dxa"/>
            <w:gridSpan w:val="3"/>
            <w:vAlign w:val="center"/>
          </w:tcPr>
          <w:p w14:paraId="6B8B16E6" w14:textId="53028B87" w:rsidR="00B04BA2" w:rsidRDefault="0014079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  <w:r w:rsidR="006F3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Attempt </w:t>
            </w:r>
            <w:proofErr w:type="gramStart"/>
            <w:r w:rsidR="006F3EDD" w:rsidRPr="006F3ED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any five</w:t>
            </w:r>
            <w:proofErr w:type="gramEnd"/>
            <w:r w:rsidR="006F3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following questions</w:t>
            </w:r>
          </w:p>
          <w:p w14:paraId="7498940C" w14:textId="06C9BE19" w:rsidR="0003731C" w:rsidRDefault="0003731C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AE730DF" w14:textId="77777777" w:rsidR="00ED6FA0" w:rsidRDefault="00ED6FA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992"/>
      </w:tblGrid>
      <w:tr w:rsidR="00934539" w:rsidRPr="00934539" w14:paraId="6013C33F" w14:textId="77777777" w:rsidTr="00B463DF">
        <w:trPr>
          <w:trHeight w:val="1140"/>
        </w:trPr>
        <w:tc>
          <w:tcPr>
            <w:tcW w:w="1135" w:type="dxa"/>
          </w:tcPr>
          <w:p w14:paraId="00D73F16" w14:textId="77777777" w:rsidR="00B04BA2" w:rsidRDefault="0014079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  <w:r w:rsidR="00C872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1a)</w:t>
            </w:r>
          </w:p>
          <w:p w14:paraId="048FE9B3" w14:textId="77777777" w:rsidR="00EB5351" w:rsidRDefault="00EB535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1478C2" w14:textId="2A495D90" w:rsidR="00355958" w:rsidRPr="00934539" w:rsidRDefault="0035595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84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 w:rsidR="00784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334" w:type="dxa"/>
          </w:tcPr>
          <w:p w14:paraId="2B810F51" w14:textId="77777777" w:rsidR="00B46698" w:rsidRDefault="00B4669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9B3D6A" w14:textId="102D772A" w:rsidR="00B04BA2" w:rsidRDefault="00E060EF" w:rsidP="00E17F1D">
            <w:pP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Examine the factors determining </w:t>
            </w:r>
            <w:r w:rsidR="00355958">
              <w:rPr>
                <w:rFonts w:ascii="Times New Roman" w:eastAsia="Times New Roman" w:hAnsi="Times New Roman" w:cs="Times New Roman"/>
                <w:sz w:val="24"/>
                <w:szCs w:val="24"/>
              </w:rPr>
              <w:t>the price elasticity of demand.</w:t>
            </w:r>
          </w:p>
          <w:p w14:paraId="0AACBBE8" w14:textId="0640D84D" w:rsidR="00E17F1D" w:rsidRDefault="00E17F1D" w:rsidP="00E17F1D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Examine the causes that lead to increasing marginal returns to a variable factor. </w:t>
            </w:r>
          </w:p>
          <w:p w14:paraId="4DC23D86" w14:textId="77777777" w:rsidR="002A64BB" w:rsidRDefault="002A64B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97062" w14:textId="76A86A14" w:rsidR="00355958" w:rsidRPr="00934539" w:rsidRDefault="00355958" w:rsidP="002A64B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3CFDE1" w14:textId="77777777" w:rsidR="00EB5351" w:rsidRDefault="00EB5351" w:rsidP="002A64B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31491A" w14:textId="77777777" w:rsidR="000A09C0" w:rsidRDefault="000A09C0" w:rsidP="002A64B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943077" w14:textId="04193C50" w:rsidR="000A09C0" w:rsidRDefault="000A09C0" w:rsidP="002A64B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marks</w:t>
            </w:r>
          </w:p>
          <w:p w14:paraId="5DCB204C" w14:textId="77777777" w:rsidR="000A09C0" w:rsidRDefault="000A09C0" w:rsidP="002A64B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A2368D" w14:textId="4EC559F7" w:rsidR="000A09C0" w:rsidRPr="00934539" w:rsidRDefault="000A09C0" w:rsidP="002A64B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marks</w:t>
            </w:r>
          </w:p>
        </w:tc>
      </w:tr>
      <w:tr w:rsidR="00934539" w:rsidRPr="00934539" w14:paraId="76AC2678" w14:textId="77777777" w:rsidTr="00B463DF">
        <w:trPr>
          <w:trHeight w:val="1140"/>
        </w:trPr>
        <w:tc>
          <w:tcPr>
            <w:tcW w:w="1135" w:type="dxa"/>
          </w:tcPr>
          <w:p w14:paraId="083A824F" w14:textId="77777777" w:rsidR="00B04BA2" w:rsidRDefault="002C5EF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a) </w:t>
            </w:r>
          </w:p>
          <w:p w14:paraId="3F9FCA49" w14:textId="77777777" w:rsidR="00650210" w:rsidRDefault="0065021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3623D2" w14:textId="4DBEC7BA" w:rsidR="00650210" w:rsidRPr="00934539" w:rsidRDefault="00DA22F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</w:t>
            </w:r>
            <w:r w:rsidR="006502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34" w:type="dxa"/>
          </w:tcPr>
          <w:p w14:paraId="0BB4EF01" w14:textId="0C19A524" w:rsidR="00B04BA2" w:rsidRPr="00934539" w:rsidRDefault="003C4E25" w:rsidP="00E17F1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Examine </w:t>
            </w:r>
            <w:r w:rsidR="00E17F1D">
              <w:rPr>
                <w:rFonts w:ascii="Times New Roman" w:eastAsia="Times New Roman" w:hAnsi="Times New Roman" w:cs="Times New Roman"/>
                <w:sz w:val="24"/>
                <w:szCs w:val="24"/>
              </w:rPr>
              <w:t>the conditions under which producer optimum is attained</w:t>
            </w:r>
            <w:r w:rsidR="00E95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what are its implications</w:t>
            </w:r>
            <w:r w:rsidR="001F3E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41B9A7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7C0FA9" w14:textId="15A69D3D" w:rsidR="00B04BA2" w:rsidRPr="00934539" w:rsidRDefault="001F3ED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do cost curves behave in the long run?</w:t>
            </w:r>
          </w:p>
        </w:tc>
        <w:tc>
          <w:tcPr>
            <w:tcW w:w="992" w:type="dxa"/>
          </w:tcPr>
          <w:p w14:paraId="3F864BC2" w14:textId="77777777" w:rsidR="00F8502C" w:rsidRDefault="00F8502C" w:rsidP="00F8502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marks</w:t>
            </w:r>
          </w:p>
          <w:p w14:paraId="1E1534AF" w14:textId="77777777" w:rsidR="00F8502C" w:rsidRDefault="00F8502C" w:rsidP="00F8502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71B7FD" w14:textId="2E92E3EF" w:rsidR="00B04BA2" w:rsidRPr="00934539" w:rsidRDefault="00F8502C" w:rsidP="00F8502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marks</w:t>
            </w:r>
          </w:p>
        </w:tc>
      </w:tr>
      <w:tr w:rsidR="00934539" w:rsidRPr="00934539" w14:paraId="6E644961" w14:textId="77777777" w:rsidTr="00B463DF">
        <w:trPr>
          <w:trHeight w:val="1140"/>
        </w:trPr>
        <w:tc>
          <w:tcPr>
            <w:tcW w:w="1135" w:type="dxa"/>
          </w:tcPr>
          <w:p w14:paraId="2D878D33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E2F92F" w14:textId="7ED2C4E1" w:rsidR="0031796B" w:rsidRDefault="0031796B" w:rsidP="0031796B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a) </w:t>
            </w:r>
          </w:p>
          <w:p w14:paraId="197E581E" w14:textId="77777777" w:rsidR="0031796B" w:rsidRDefault="0031796B" w:rsidP="0031796B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0B365" w14:textId="1F073AC9" w:rsidR="00B04BA2" w:rsidRPr="00934539" w:rsidRDefault="0031796B" w:rsidP="0031796B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b)</w:t>
            </w:r>
          </w:p>
          <w:p w14:paraId="012F09AE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08557DFD" w14:textId="77777777" w:rsidR="00262979" w:rsidRDefault="00262979" w:rsidP="0026297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FA6118" w14:textId="0D80D10C" w:rsidR="006F2E81" w:rsidRDefault="006F2E81" w:rsidP="0026297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does </w:t>
            </w:r>
            <w:r w:rsidR="000A5C14">
              <w:rPr>
                <w:rFonts w:ascii="Times New Roman" w:eastAsia="Times New Roman" w:hAnsi="Times New Roman" w:cs="Times New Roman"/>
                <w:sz w:val="24"/>
                <w:szCs w:val="24"/>
              </w:rPr>
              <w:t>a competitive firm attain equilibrium in the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CF2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ort run </w:t>
            </w:r>
            <w:r w:rsidR="000A5C14">
              <w:rPr>
                <w:rFonts w:ascii="Times New Roman" w:eastAsia="Times New Roman" w:hAnsi="Times New Roman" w:cs="Times New Roman"/>
                <w:sz w:val="24"/>
                <w:szCs w:val="24"/>
              </w:rPr>
              <w:t>as well as in the</w:t>
            </w:r>
            <w:r w:rsidR="00CF2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long </w:t>
            </w:r>
            <w:proofErr w:type="gramStart"/>
            <w:r w:rsidR="00CF2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run </w:t>
            </w:r>
            <w:r w:rsidR="000A5C1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proofErr w:type="gramEnd"/>
          </w:p>
          <w:p w14:paraId="0492FF7A" w14:textId="36B08DA9" w:rsidR="0066298C" w:rsidRPr="00934539" w:rsidRDefault="00003035" w:rsidP="0026297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conditions in which a firm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 to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shut down in a) short run b) long run</w:t>
            </w:r>
          </w:p>
        </w:tc>
        <w:tc>
          <w:tcPr>
            <w:tcW w:w="992" w:type="dxa"/>
          </w:tcPr>
          <w:p w14:paraId="24407707" w14:textId="77777777" w:rsidR="00B04BA2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230AD4" w14:textId="77777777" w:rsidR="00003035" w:rsidRDefault="00003035" w:rsidP="0000303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marks</w:t>
            </w:r>
          </w:p>
          <w:p w14:paraId="53634533" w14:textId="77777777" w:rsidR="00003035" w:rsidRDefault="00003035" w:rsidP="0000303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5FA5B2" w14:textId="22629BBB" w:rsidR="00003035" w:rsidRPr="00934539" w:rsidRDefault="00003035" w:rsidP="0000303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marks</w:t>
            </w:r>
          </w:p>
        </w:tc>
      </w:tr>
      <w:tr w:rsidR="00934539" w:rsidRPr="00934539" w14:paraId="58B5486C" w14:textId="77777777" w:rsidTr="00B463DF">
        <w:trPr>
          <w:trHeight w:val="1140"/>
        </w:trPr>
        <w:tc>
          <w:tcPr>
            <w:tcW w:w="1135" w:type="dxa"/>
          </w:tcPr>
          <w:p w14:paraId="7FF932EB" w14:textId="77777777" w:rsidR="00B04BA2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5FF327" w14:textId="639B0AA5" w:rsidR="006B37AA" w:rsidRPr="00934539" w:rsidRDefault="006B37A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34" w:type="dxa"/>
          </w:tcPr>
          <w:p w14:paraId="33FFCDD9" w14:textId="0647F8B1" w:rsidR="00B04BA2" w:rsidRPr="00934539" w:rsidRDefault="00E17F1D" w:rsidP="00E17F1D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Examine the concept of dead weight loss under monopoly and its impact on social welfare. How can government regulate such monopolies?</w:t>
            </w:r>
          </w:p>
        </w:tc>
        <w:tc>
          <w:tcPr>
            <w:tcW w:w="992" w:type="dxa"/>
          </w:tcPr>
          <w:p w14:paraId="18ED77C8" w14:textId="77777777" w:rsidR="00B04BA2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88DDE3" w14:textId="7377B281" w:rsidR="00496A14" w:rsidRPr="00934539" w:rsidRDefault="00496A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marks</w:t>
            </w:r>
          </w:p>
        </w:tc>
      </w:tr>
      <w:tr w:rsidR="00934539" w:rsidRPr="00934539" w14:paraId="44C9F0C0" w14:textId="77777777" w:rsidTr="00B463DF">
        <w:trPr>
          <w:trHeight w:val="1140"/>
        </w:trPr>
        <w:tc>
          <w:tcPr>
            <w:tcW w:w="1135" w:type="dxa"/>
          </w:tcPr>
          <w:p w14:paraId="3DA833EC" w14:textId="7979586B" w:rsidR="00B04BA2" w:rsidRPr="00934539" w:rsidRDefault="00496A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334" w:type="dxa"/>
          </w:tcPr>
          <w:p w14:paraId="3129B881" w14:textId="77777777" w:rsidR="00B04BA2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DCB2A8" w14:textId="1D2A0D33" w:rsidR="00DF5382" w:rsidRPr="00934539" w:rsidRDefault="00E17F1D" w:rsidP="00E17F1D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Compare the price and output determination </w:t>
            </w:r>
            <w:r w:rsidR="00E95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competitive firm and firms operating under monopolistic competition.</w:t>
            </w:r>
          </w:p>
        </w:tc>
        <w:tc>
          <w:tcPr>
            <w:tcW w:w="992" w:type="dxa"/>
          </w:tcPr>
          <w:p w14:paraId="45BED3A3" w14:textId="5D960BFC" w:rsidR="00B04BA2" w:rsidRPr="00934539" w:rsidRDefault="00F8461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marks</w:t>
            </w:r>
          </w:p>
        </w:tc>
      </w:tr>
      <w:tr w:rsidR="00F84611" w:rsidRPr="00934539" w14:paraId="0B4677B7" w14:textId="77777777" w:rsidTr="00B463DF">
        <w:trPr>
          <w:trHeight w:val="1140"/>
        </w:trPr>
        <w:tc>
          <w:tcPr>
            <w:tcW w:w="1135" w:type="dxa"/>
          </w:tcPr>
          <w:p w14:paraId="3D4E7BB7" w14:textId="77777777" w:rsidR="00F84611" w:rsidRDefault="00F8461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5A1097" w14:textId="3968330F" w:rsidR="003F35FA" w:rsidRDefault="003F35F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334" w:type="dxa"/>
          </w:tcPr>
          <w:p w14:paraId="3B1184EF" w14:textId="77777777" w:rsidR="00F84611" w:rsidRDefault="00F8461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3B745B" w14:textId="5FF745E5" w:rsidR="003F35FA" w:rsidRDefault="003F35FA" w:rsidP="00E17F1D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Under collusive Oligopoly explain the conditions for cartel formation and </w:t>
            </w:r>
            <w:r w:rsidR="001F3ED5">
              <w:rPr>
                <w:rFonts w:ascii="Times New Roman" w:eastAsia="Times New Roman" w:hAnsi="Times New Roman" w:cs="Times New Roman"/>
                <w:sz w:val="24"/>
                <w:szCs w:val="24"/>
              </w:rPr>
              <w:t>detail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7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legal and economic consequences of such cartels </w:t>
            </w:r>
            <w:r w:rsidR="001F3ED5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="00E17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society</w:t>
            </w:r>
          </w:p>
        </w:tc>
        <w:tc>
          <w:tcPr>
            <w:tcW w:w="992" w:type="dxa"/>
          </w:tcPr>
          <w:p w14:paraId="0AEB9882" w14:textId="6D29F4D5" w:rsidR="00F84611" w:rsidRDefault="003F35F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marks</w:t>
            </w:r>
          </w:p>
        </w:tc>
      </w:tr>
      <w:tr w:rsidR="003F35FA" w:rsidRPr="00934539" w14:paraId="59209666" w14:textId="77777777" w:rsidTr="00B463DF">
        <w:trPr>
          <w:trHeight w:val="1140"/>
        </w:trPr>
        <w:tc>
          <w:tcPr>
            <w:tcW w:w="1135" w:type="dxa"/>
          </w:tcPr>
          <w:p w14:paraId="3DA26F12" w14:textId="580C1AA2" w:rsidR="003F35FA" w:rsidRDefault="009079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34" w:type="dxa"/>
          </w:tcPr>
          <w:p w14:paraId="1616664A" w14:textId="77777777" w:rsidR="003F35FA" w:rsidRDefault="009079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Write a short note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 w:rsidRPr="00040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any two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following</w:t>
            </w:r>
          </w:p>
          <w:p w14:paraId="78A16F2D" w14:textId="3AB66E90" w:rsidR="009079A2" w:rsidRDefault="0092288B" w:rsidP="00040B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Returns to scale</w:t>
            </w:r>
          </w:p>
          <w:p w14:paraId="3DB50A0B" w14:textId="415330F1" w:rsidR="00040B16" w:rsidRDefault="0092288B" w:rsidP="00040B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Properties of isoquants</w:t>
            </w:r>
          </w:p>
          <w:p w14:paraId="1B8BCDFF" w14:textId="76160682" w:rsidR="00040B16" w:rsidRPr="00040B16" w:rsidRDefault="00E17F1D" w:rsidP="00040B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Excess capacity under monopolistic competition</w:t>
            </w:r>
          </w:p>
        </w:tc>
        <w:tc>
          <w:tcPr>
            <w:tcW w:w="992" w:type="dxa"/>
          </w:tcPr>
          <w:p w14:paraId="5D6A7BEA" w14:textId="18BC5D1D" w:rsidR="003F35FA" w:rsidRDefault="00040B1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marks</w:t>
            </w:r>
          </w:p>
        </w:tc>
      </w:tr>
    </w:tbl>
    <w:p w14:paraId="1225DC1B" w14:textId="77777777" w:rsidR="00B04BA2" w:rsidRPr="00934539" w:rsidRDefault="00B04BA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51CDB"/>
    <w:multiLevelType w:val="hybridMultilevel"/>
    <w:tmpl w:val="12325AB2"/>
    <w:lvl w:ilvl="0" w:tplc="794CE7A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75539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03035"/>
    <w:rsid w:val="00003C83"/>
    <w:rsid w:val="0003731C"/>
    <w:rsid w:val="00040B16"/>
    <w:rsid w:val="00062164"/>
    <w:rsid w:val="000A09C0"/>
    <w:rsid w:val="000A5C14"/>
    <w:rsid w:val="0010552C"/>
    <w:rsid w:val="0014079D"/>
    <w:rsid w:val="00161B16"/>
    <w:rsid w:val="00183270"/>
    <w:rsid w:val="001A2E21"/>
    <w:rsid w:val="001A4B4A"/>
    <w:rsid w:val="001F3ED5"/>
    <w:rsid w:val="00220B5E"/>
    <w:rsid w:val="00262979"/>
    <w:rsid w:val="00277B08"/>
    <w:rsid w:val="002A64BB"/>
    <w:rsid w:val="002C5EFC"/>
    <w:rsid w:val="0031796B"/>
    <w:rsid w:val="00346E85"/>
    <w:rsid w:val="00351841"/>
    <w:rsid w:val="00355958"/>
    <w:rsid w:val="003858AC"/>
    <w:rsid w:val="003B7C04"/>
    <w:rsid w:val="003C4E25"/>
    <w:rsid w:val="003C5E57"/>
    <w:rsid w:val="003F35FA"/>
    <w:rsid w:val="00412791"/>
    <w:rsid w:val="0049082E"/>
    <w:rsid w:val="00496A14"/>
    <w:rsid w:val="004A6BF7"/>
    <w:rsid w:val="00531BCB"/>
    <w:rsid w:val="0054590C"/>
    <w:rsid w:val="00557A83"/>
    <w:rsid w:val="00582889"/>
    <w:rsid w:val="0058302D"/>
    <w:rsid w:val="005A7B0A"/>
    <w:rsid w:val="005B4F75"/>
    <w:rsid w:val="005D4570"/>
    <w:rsid w:val="005D6092"/>
    <w:rsid w:val="005E5E15"/>
    <w:rsid w:val="00602A28"/>
    <w:rsid w:val="00603A54"/>
    <w:rsid w:val="006149DD"/>
    <w:rsid w:val="00650210"/>
    <w:rsid w:val="0066298C"/>
    <w:rsid w:val="006A10B7"/>
    <w:rsid w:val="006B37AA"/>
    <w:rsid w:val="006F2E81"/>
    <w:rsid w:val="006F3EDD"/>
    <w:rsid w:val="00713176"/>
    <w:rsid w:val="00735CEF"/>
    <w:rsid w:val="00745B59"/>
    <w:rsid w:val="00752198"/>
    <w:rsid w:val="00771F90"/>
    <w:rsid w:val="00784E29"/>
    <w:rsid w:val="00805933"/>
    <w:rsid w:val="00843645"/>
    <w:rsid w:val="009079A2"/>
    <w:rsid w:val="0092288B"/>
    <w:rsid w:val="00934539"/>
    <w:rsid w:val="009D6624"/>
    <w:rsid w:val="009F3674"/>
    <w:rsid w:val="009F53D5"/>
    <w:rsid w:val="00A126DE"/>
    <w:rsid w:val="00AA1BE3"/>
    <w:rsid w:val="00AD5DED"/>
    <w:rsid w:val="00AE15F8"/>
    <w:rsid w:val="00B04BA2"/>
    <w:rsid w:val="00B463DF"/>
    <w:rsid w:val="00B46698"/>
    <w:rsid w:val="00B46F5D"/>
    <w:rsid w:val="00BB0CBD"/>
    <w:rsid w:val="00BC2738"/>
    <w:rsid w:val="00BC47F7"/>
    <w:rsid w:val="00BD6C03"/>
    <w:rsid w:val="00C26EF1"/>
    <w:rsid w:val="00C33764"/>
    <w:rsid w:val="00C87254"/>
    <w:rsid w:val="00CC383C"/>
    <w:rsid w:val="00CF2338"/>
    <w:rsid w:val="00D35FA0"/>
    <w:rsid w:val="00DA22F5"/>
    <w:rsid w:val="00DE7EDD"/>
    <w:rsid w:val="00DF5382"/>
    <w:rsid w:val="00E060EF"/>
    <w:rsid w:val="00E17F1D"/>
    <w:rsid w:val="00E25CB7"/>
    <w:rsid w:val="00E95FB0"/>
    <w:rsid w:val="00EB5351"/>
    <w:rsid w:val="00ED6FA0"/>
    <w:rsid w:val="00F14CE5"/>
    <w:rsid w:val="00F40D13"/>
    <w:rsid w:val="00F84611"/>
    <w:rsid w:val="00F8502C"/>
    <w:rsid w:val="00FD3038"/>
    <w:rsid w:val="00FF41E0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40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1281</Characters>
  <Application>Microsoft Office Word</Application>
  <DocSecurity>0</DocSecurity>
  <Lines>85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Sushma Gurav</cp:lastModifiedBy>
  <cp:revision>3</cp:revision>
  <dcterms:created xsi:type="dcterms:W3CDTF">2026-01-07T05:59:00Z</dcterms:created>
  <dcterms:modified xsi:type="dcterms:W3CDTF">2026-01-07T05:59:00Z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c7cd2074b3a0c56c4e9131e513ba428e4fcde5a159bd9e19ec7c635d69898db6</vt:lpwstr>
  </property>
</Properties>
</file>