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Default="00A5386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26770D">
        <w:trPr>
          <w:trHeight w:val="330"/>
          <w:jc w:val="center"/>
        </w:trPr>
        <w:tc>
          <w:tcPr>
            <w:tcW w:w="10343" w:type="dxa"/>
            <w:gridSpan w:val="3"/>
          </w:tcPr>
          <w:p w14:paraId="2100D02B" w14:textId="3DC8F4BA" w:rsidR="00B04BA2" w:rsidRDefault="00A94F3B">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412791">
              <w:rPr>
                <w:rFonts w:ascii="Times New Roman" w:eastAsia="Times New Roman" w:hAnsi="Times New Roman" w:cs="Times New Roman"/>
                <w:b/>
                <w:sz w:val="24"/>
                <w:szCs w:val="24"/>
              </w:rPr>
              <w:t xml:space="preserve"> </w:t>
            </w:r>
            <w:r w:rsidR="008414CC">
              <w:rPr>
                <w:rFonts w:ascii="Times New Roman" w:eastAsia="Times New Roman" w:hAnsi="Times New Roman" w:cs="Times New Roman"/>
                <w:b/>
                <w:sz w:val="24"/>
                <w:szCs w:val="24"/>
              </w:rPr>
              <w:t>Oct</w:t>
            </w:r>
            <w:r w:rsidR="005B7B36">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6E476C">
              <w:rPr>
                <w:rFonts w:ascii="Times New Roman" w:eastAsia="Times New Roman" w:hAnsi="Times New Roman" w:cs="Times New Roman"/>
                <w:b/>
                <w:sz w:val="24"/>
                <w:szCs w:val="24"/>
              </w:rPr>
              <w:t>5</w:t>
            </w:r>
          </w:p>
          <w:p w14:paraId="373EC881" w14:textId="63201CA2"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9E1AEB">
              <w:rPr>
                <w:rFonts w:ascii="Times New Roman" w:eastAsia="Times New Roman" w:hAnsi="Times New Roman" w:cs="Times New Roman"/>
                <w:b/>
                <w:sz w:val="24"/>
                <w:szCs w:val="24"/>
              </w:rPr>
              <w:t>50</w:t>
            </w:r>
            <w:r w:rsidR="000125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Examination: </w:t>
            </w:r>
            <w:r w:rsidR="00A94F3B">
              <w:rPr>
                <w:rFonts w:ascii="Times New Roman" w:eastAsia="Times New Roman" w:hAnsi="Times New Roman" w:cs="Times New Roman"/>
                <w:b/>
                <w:sz w:val="24"/>
                <w:szCs w:val="24"/>
              </w:rPr>
              <w:t>End</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sidR="0022390A">
              <w:rPr>
                <w:rFonts w:ascii="Times New Roman" w:eastAsia="Times New Roman" w:hAnsi="Times New Roman" w:cs="Times New Roman"/>
                <w:b/>
                <w:sz w:val="24"/>
                <w:szCs w:val="24"/>
              </w:rPr>
              <w:t xml:space="preserve"> </w:t>
            </w:r>
            <w:r w:rsidR="00024839">
              <w:rPr>
                <w:rFonts w:ascii="Times New Roman" w:eastAsia="Times New Roman" w:hAnsi="Times New Roman" w:cs="Times New Roman"/>
                <w:b/>
                <w:sz w:val="24"/>
                <w:szCs w:val="24"/>
              </w:rPr>
              <w:t>05</w:t>
            </w:r>
            <w:r w:rsidR="0022390A">
              <w:rPr>
                <w:rFonts w:ascii="Times New Roman" w:eastAsia="Times New Roman" w:hAnsi="Times New Roman" w:cs="Times New Roman"/>
                <w:b/>
                <w:sz w:val="24"/>
                <w:szCs w:val="24"/>
              </w:rPr>
              <w:t>/10/2024</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A94F3B">
              <w:rPr>
                <w:rFonts w:ascii="Times New Roman" w:eastAsia="Times New Roman" w:hAnsi="Times New Roman" w:cs="Times New Roman"/>
                <w:b/>
                <w:sz w:val="24"/>
                <w:szCs w:val="24"/>
              </w:rPr>
              <w:t xml:space="preserve"> 2.5hrs</w:t>
            </w:r>
          </w:p>
        </w:tc>
      </w:tr>
      <w:tr w:rsidR="00B04BA2" w14:paraId="0C126FB2" w14:textId="77777777" w:rsidTr="0026770D">
        <w:trPr>
          <w:trHeight w:val="330"/>
          <w:jc w:val="center"/>
        </w:trPr>
        <w:tc>
          <w:tcPr>
            <w:tcW w:w="5382" w:type="dxa"/>
          </w:tcPr>
          <w:p w14:paraId="2DA85430" w14:textId="446CDCCB"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7D4FD9">
              <w:rPr>
                <w:rFonts w:ascii="Times New Roman" w:eastAsia="Times New Roman" w:hAnsi="Times New Roman" w:cs="Times New Roman"/>
                <w:b/>
                <w:sz w:val="24"/>
                <w:szCs w:val="24"/>
              </w:rPr>
              <w:t xml:space="preserve"> 18</w:t>
            </w:r>
          </w:p>
          <w:p w14:paraId="0D417275" w14:textId="445CC52C" w:rsidR="00BC633D" w:rsidRDefault="00A5386E" w:rsidP="00BC633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D75232" w:rsidRPr="00A94F3B">
              <w:rPr>
                <w:rFonts w:ascii="Times New Roman" w:eastAsia="Times New Roman" w:hAnsi="Times New Roman" w:cs="Times New Roman"/>
                <w:sz w:val="24"/>
                <w:szCs w:val="24"/>
              </w:rPr>
              <w:t xml:space="preserve">MBA for working </w:t>
            </w:r>
            <w:r w:rsidR="00CB05AB">
              <w:rPr>
                <w:rFonts w:ascii="Times New Roman" w:eastAsia="Times New Roman" w:hAnsi="Times New Roman" w:cs="Times New Roman"/>
                <w:sz w:val="24"/>
                <w:szCs w:val="24"/>
              </w:rPr>
              <w:t>executives</w:t>
            </w:r>
            <w:r w:rsidR="00D75232">
              <w:rPr>
                <w:rFonts w:ascii="Times New Roman" w:eastAsia="Times New Roman" w:hAnsi="Times New Roman" w:cs="Times New Roman"/>
                <w:sz w:val="24"/>
                <w:szCs w:val="24"/>
              </w:rPr>
              <w:t xml:space="preserve"> </w:t>
            </w:r>
          </w:p>
          <w:p w14:paraId="2DB2719B" w14:textId="21F348ED" w:rsidR="00B04BA2" w:rsidRDefault="00D75232" w:rsidP="00BC633D">
            <w:pPr>
              <w:spacing w:after="0" w:line="240" w:lineRule="auto"/>
              <w:ind w:left="0" w:hanging="2"/>
              <w:rPr>
                <w:rFonts w:ascii="Times New Roman" w:eastAsia="Times New Roman" w:hAnsi="Times New Roman" w:cs="Times New Roman"/>
                <w:sz w:val="24"/>
                <w:szCs w:val="24"/>
              </w:rPr>
            </w:pPr>
            <w:r w:rsidRPr="00A94F3B">
              <w:rPr>
                <w:rFonts w:ascii="Times New Roman" w:eastAsia="Times New Roman" w:hAnsi="Times New Roman" w:cs="Times New Roman"/>
                <w:sz w:val="24"/>
                <w:szCs w:val="24"/>
              </w:rPr>
              <w:t>(program code-18)</w:t>
            </w:r>
          </w:p>
        </w:tc>
        <w:tc>
          <w:tcPr>
            <w:tcW w:w="1761" w:type="dxa"/>
          </w:tcPr>
          <w:p w14:paraId="31BD1BAE" w14:textId="4D78771E"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tcPr>
          <w:p w14:paraId="3E280160" w14:textId="2E852F4C" w:rsidR="00B04BA2" w:rsidRDefault="00A5386E">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w:t>
            </w:r>
            <w:r w:rsidR="00CE3476">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 </w:t>
            </w:r>
            <w:r w:rsidR="00873787">
              <w:rPr>
                <w:rFonts w:ascii="Times New Roman" w:eastAsia="Times New Roman" w:hAnsi="Times New Roman" w:cs="Times New Roman"/>
                <w:b/>
                <w:sz w:val="24"/>
                <w:szCs w:val="24"/>
              </w:rPr>
              <w:t>I</w:t>
            </w:r>
            <w:r w:rsidR="0030616C">
              <w:rPr>
                <w:rFonts w:ascii="Times New Roman" w:eastAsia="Times New Roman" w:hAnsi="Times New Roman" w:cs="Times New Roman"/>
                <w:b/>
                <w:sz w:val="24"/>
                <w:szCs w:val="24"/>
              </w:rPr>
              <w:t>, Div-2</w:t>
            </w:r>
          </w:p>
          <w:p w14:paraId="3B3E4E0B" w14:textId="6BDF7E21" w:rsidR="00111034" w:rsidRDefault="00111034">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Batch-</w:t>
            </w:r>
            <w:r w:rsidR="006E476C">
              <w:rPr>
                <w:rFonts w:ascii="Times New Roman" w:eastAsia="Times New Roman" w:hAnsi="Times New Roman" w:cs="Times New Roman"/>
                <w:b/>
                <w:sz w:val="24"/>
                <w:szCs w:val="24"/>
              </w:rPr>
              <w:t>5</w:t>
            </w:r>
          </w:p>
          <w:p w14:paraId="3EDBA9EB" w14:textId="1FFA7A5A" w:rsidR="00873787" w:rsidRDefault="00873787">
            <w:pPr>
              <w:spacing w:after="0" w:line="240" w:lineRule="auto"/>
              <w:ind w:left="0" w:hanging="2"/>
              <w:rPr>
                <w:rFonts w:ascii="Times New Roman" w:eastAsia="Times New Roman" w:hAnsi="Times New Roman" w:cs="Times New Roman"/>
                <w:sz w:val="24"/>
                <w:szCs w:val="24"/>
              </w:rPr>
            </w:pPr>
          </w:p>
        </w:tc>
      </w:tr>
      <w:tr w:rsidR="00B04BA2" w14:paraId="1A0D59AF" w14:textId="77777777" w:rsidTr="0026770D">
        <w:trPr>
          <w:jc w:val="center"/>
        </w:trPr>
        <w:tc>
          <w:tcPr>
            <w:tcW w:w="5382" w:type="dxa"/>
          </w:tcPr>
          <w:p w14:paraId="3A53B28B" w14:textId="011C645C"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College</w:t>
            </w:r>
            <w:r w:rsidR="00983B1F">
              <w:rPr>
                <w:rFonts w:ascii="Times New Roman" w:eastAsia="Times New Roman" w:hAnsi="Times New Roman" w:cs="Times New Roman"/>
                <w:b/>
                <w:sz w:val="24"/>
                <w:szCs w:val="24"/>
              </w:rPr>
              <w:t xml:space="preserve">: </w:t>
            </w:r>
            <w:r w:rsidR="00983B1F">
              <w:rPr>
                <w:rFonts w:ascii="Times New Roman" w:eastAsia="Times New Roman" w:hAnsi="Times New Roman" w:cs="Times New Roman"/>
                <w:sz w:val="24"/>
                <w:szCs w:val="24"/>
              </w:rPr>
              <w:t>K</w:t>
            </w:r>
            <w:r w:rsidR="0003731C" w:rsidRPr="00DE365E">
              <w:rPr>
                <w:rFonts w:ascii="Times New Roman" w:eastAsia="Times New Roman" w:hAnsi="Times New Roman" w:cs="Times New Roman"/>
                <w:b/>
                <w:bCs/>
                <w:sz w:val="24"/>
                <w:szCs w:val="24"/>
              </w:rPr>
              <w:t>. J. Somaiya Institute of Management</w:t>
            </w:r>
          </w:p>
        </w:tc>
        <w:tc>
          <w:tcPr>
            <w:tcW w:w="4961" w:type="dxa"/>
            <w:gridSpan w:val="2"/>
          </w:tcPr>
          <w:p w14:paraId="37F53EC9" w14:textId="77777777"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39CD4F09" w:rsidR="00B04BA2" w:rsidRDefault="008C22E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Operations</w:t>
            </w:r>
          </w:p>
        </w:tc>
      </w:tr>
      <w:tr w:rsidR="00B04BA2" w14:paraId="489AC586" w14:textId="77777777" w:rsidTr="0026770D">
        <w:trPr>
          <w:jc w:val="center"/>
        </w:trPr>
        <w:tc>
          <w:tcPr>
            <w:tcW w:w="5382" w:type="dxa"/>
          </w:tcPr>
          <w:p w14:paraId="0D365024" w14:textId="61D84B55"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103BC2">
              <w:rPr>
                <w:rFonts w:ascii="Times New Roman" w:eastAsia="Times New Roman" w:hAnsi="Times New Roman" w:cs="Times New Roman"/>
                <w:b/>
                <w:sz w:val="24"/>
                <w:szCs w:val="24"/>
              </w:rPr>
              <w:t>317P</w:t>
            </w:r>
            <w:r w:rsidR="009E5D48">
              <w:rPr>
                <w:rFonts w:ascii="Times New Roman" w:eastAsia="Times New Roman" w:hAnsi="Times New Roman" w:cs="Times New Roman"/>
                <w:b/>
                <w:sz w:val="24"/>
                <w:szCs w:val="24"/>
              </w:rPr>
              <w:t>18C103</w:t>
            </w:r>
          </w:p>
        </w:tc>
        <w:tc>
          <w:tcPr>
            <w:tcW w:w="4961" w:type="dxa"/>
            <w:gridSpan w:val="2"/>
          </w:tcPr>
          <w:p w14:paraId="77AD2614" w14:textId="1A416208" w:rsidR="00B04BA2" w:rsidRDefault="00A5386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8C22E4">
              <w:rPr>
                <w:rFonts w:ascii="Times New Roman" w:eastAsia="Times New Roman" w:hAnsi="Times New Roman" w:cs="Times New Roman"/>
                <w:b/>
                <w:sz w:val="24"/>
                <w:szCs w:val="24"/>
              </w:rPr>
              <w:t>O&amp;SCM</w:t>
            </w:r>
          </w:p>
        </w:tc>
      </w:tr>
      <w:tr w:rsidR="00B04BA2" w14:paraId="1C747F8E" w14:textId="77777777" w:rsidTr="0026770D">
        <w:trPr>
          <w:jc w:val="center"/>
        </w:trPr>
        <w:tc>
          <w:tcPr>
            <w:tcW w:w="10343" w:type="dxa"/>
            <w:gridSpan w:val="3"/>
          </w:tcPr>
          <w:p w14:paraId="6B8B16E6" w14:textId="77777777" w:rsidR="00B04BA2" w:rsidRDefault="00A5386E">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72591145" w14:textId="51C6A76D" w:rsidR="008C22E4" w:rsidRDefault="00CB05AB" w:rsidP="008C22E4">
            <w:pPr>
              <w:pStyle w:val="ListParagraph"/>
              <w:numPr>
                <w:ilvl w:val="0"/>
                <w:numId w:val="4"/>
              </w:numPr>
              <w:spacing w:after="0"/>
              <w:ind w:leftChars="0" w:firstLineChars="0"/>
              <w:textDirection w:val="lrTb"/>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Attempt ANY FIVE questions. </w:t>
            </w:r>
          </w:p>
          <w:p w14:paraId="7498940C" w14:textId="26919BE5" w:rsidR="00EF5C16" w:rsidRPr="00EF5C16" w:rsidRDefault="008C22E4" w:rsidP="00EF5C16">
            <w:pPr>
              <w:pStyle w:val="ListParagraph"/>
              <w:numPr>
                <w:ilvl w:val="0"/>
                <w:numId w:val="4"/>
              </w:numPr>
              <w:spacing w:after="0"/>
              <w:ind w:leftChars="0" w:firstLineChars="0"/>
              <w:textDirection w:val="lrTb"/>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Make suitable assumptions wherever required.</w:t>
            </w: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5"/>
        <w:gridCol w:w="8221"/>
        <w:gridCol w:w="1105"/>
      </w:tblGrid>
      <w:tr w:rsidR="00934539" w:rsidRPr="00934539" w14:paraId="6013C33F" w14:textId="77777777" w:rsidTr="008F2138">
        <w:trPr>
          <w:trHeight w:val="811"/>
        </w:trPr>
        <w:tc>
          <w:tcPr>
            <w:tcW w:w="1135" w:type="dxa"/>
          </w:tcPr>
          <w:p w14:paraId="1F1478C2" w14:textId="77777777" w:rsidR="00B04BA2" w:rsidRPr="00934539" w:rsidRDefault="00A5386E">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221"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1105" w:type="dxa"/>
          </w:tcPr>
          <w:p w14:paraId="3B094B80" w14:textId="77777777" w:rsidR="00B04BA2" w:rsidRPr="00934539" w:rsidRDefault="00A5386E">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A5386E">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F0509D">
        <w:trPr>
          <w:trHeight w:val="558"/>
        </w:trPr>
        <w:tc>
          <w:tcPr>
            <w:tcW w:w="1135" w:type="dxa"/>
          </w:tcPr>
          <w:p w14:paraId="713623D2" w14:textId="39EC3A9F" w:rsidR="00B04BA2" w:rsidRPr="0022390A" w:rsidRDefault="0022390A" w:rsidP="0022390A">
            <w:pPr>
              <w:spacing w:after="0" w:line="240" w:lineRule="auto"/>
              <w:ind w:left="0" w:hanging="2"/>
              <w:jc w:val="center"/>
              <w:rPr>
                <w:rFonts w:ascii="Times New Roman" w:eastAsia="Times New Roman" w:hAnsi="Times New Roman" w:cs="Times New Roman"/>
                <w:b/>
                <w:bCs/>
                <w:sz w:val="24"/>
                <w:szCs w:val="24"/>
              </w:rPr>
            </w:pPr>
            <w:r w:rsidRPr="0022390A">
              <w:rPr>
                <w:rFonts w:ascii="Times New Roman" w:eastAsia="Times New Roman" w:hAnsi="Times New Roman" w:cs="Times New Roman"/>
                <w:b/>
                <w:bCs/>
                <w:sz w:val="24"/>
                <w:szCs w:val="24"/>
              </w:rPr>
              <w:t>Q1.</w:t>
            </w:r>
          </w:p>
        </w:tc>
        <w:tc>
          <w:tcPr>
            <w:tcW w:w="8221" w:type="dxa"/>
          </w:tcPr>
          <w:p w14:paraId="3267E474" w14:textId="77777777" w:rsidR="00AE31C5" w:rsidRPr="00AE31C5" w:rsidRDefault="00AE31C5" w:rsidP="00AE31C5">
            <w:pPr>
              <w:spacing w:before="240" w:after="0" w:line="360" w:lineRule="auto"/>
              <w:ind w:leftChars="0" w:firstLineChars="0" w:firstLine="0"/>
              <w:jc w:val="both"/>
              <w:rPr>
                <w:rFonts w:ascii="Times New Roman" w:eastAsia="Times New Roman" w:hAnsi="Times New Roman" w:cs="Times New Roman"/>
                <w:sz w:val="24"/>
                <w:szCs w:val="24"/>
              </w:rPr>
            </w:pPr>
            <w:r w:rsidRPr="00AE31C5">
              <w:rPr>
                <w:rFonts w:ascii="Times New Roman" w:eastAsia="Times New Roman" w:hAnsi="Times New Roman" w:cs="Times New Roman"/>
                <w:sz w:val="24"/>
                <w:szCs w:val="24"/>
              </w:rPr>
              <w:t>SweetDelights Ltd. is a mid-sized confectionery manufacturer producing chocolates, candies, and biscuits for retail chains across India. The company is exploring the adoption of a Just-in-Time (JIT) system to reduce inventory holding costs and improve efficiency. Currently, it maintains buffer stocks of raw materials like sugar, cocoa, and milk powder to meet fluctuating seasonal demand, especially during festivals. While JIT promises cost savings by minimizing storage and wastage, managers are concerned about supplier reliability, transportation delays, and sudden demand surges. A delayed supply of key ingredients, even by a day, could disrupt production and impact customer commitments. Moreover, perishable raw materials add complexity, as they require careful handling and timely replenishment.</w:t>
            </w:r>
          </w:p>
          <w:p w14:paraId="53C7AE03" w14:textId="28EB3552" w:rsidR="00AE31C5" w:rsidRPr="0012316D" w:rsidRDefault="00AE31C5" w:rsidP="009C3A96">
            <w:pPr>
              <w:pStyle w:val="ListParagraph"/>
              <w:numPr>
                <w:ilvl w:val="0"/>
                <w:numId w:val="9"/>
              </w:numPr>
              <w:spacing w:before="240" w:after="0" w:line="360" w:lineRule="auto"/>
              <w:ind w:leftChars="0" w:firstLineChars="0"/>
              <w:jc w:val="both"/>
              <w:rPr>
                <w:rFonts w:ascii="Times New Roman" w:eastAsia="Times New Roman" w:hAnsi="Times New Roman" w:cs="Times New Roman"/>
                <w:sz w:val="24"/>
                <w:szCs w:val="24"/>
              </w:rPr>
            </w:pPr>
            <w:r w:rsidRPr="0012316D">
              <w:rPr>
                <w:rFonts w:ascii="Times New Roman" w:eastAsia="Times New Roman" w:hAnsi="Times New Roman" w:cs="Times New Roman"/>
                <w:sz w:val="24"/>
                <w:szCs w:val="24"/>
              </w:rPr>
              <w:t>Should SweetDelights implement JIT given the uncertainty in demand and supply chain risks?</w:t>
            </w:r>
          </w:p>
          <w:p w14:paraId="6F7C0FA9" w14:textId="2155C270" w:rsidR="0022390A" w:rsidRPr="0012316D" w:rsidRDefault="00AE31C5" w:rsidP="009C3A96">
            <w:pPr>
              <w:pStyle w:val="ListParagraph"/>
              <w:numPr>
                <w:ilvl w:val="0"/>
                <w:numId w:val="9"/>
              </w:numPr>
              <w:spacing w:before="240" w:after="0" w:line="360" w:lineRule="auto"/>
              <w:ind w:leftChars="0" w:firstLineChars="0"/>
              <w:jc w:val="both"/>
              <w:rPr>
                <w:rFonts w:ascii="Times New Roman" w:eastAsia="Times New Roman" w:hAnsi="Times New Roman" w:cs="Times New Roman"/>
                <w:sz w:val="24"/>
                <w:szCs w:val="24"/>
              </w:rPr>
            </w:pPr>
            <w:r w:rsidRPr="0012316D">
              <w:rPr>
                <w:rFonts w:ascii="Times New Roman" w:eastAsia="Times New Roman" w:hAnsi="Times New Roman" w:cs="Times New Roman"/>
                <w:sz w:val="24"/>
                <w:szCs w:val="24"/>
              </w:rPr>
              <w:t>How can the company balance the benefits of JIT with the need for reliability in confectionery production?</w:t>
            </w:r>
          </w:p>
        </w:tc>
        <w:tc>
          <w:tcPr>
            <w:tcW w:w="1105" w:type="dxa"/>
          </w:tcPr>
          <w:p w14:paraId="0571B7FD" w14:textId="64BB93E2" w:rsidR="00B04BA2" w:rsidRPr="003E771F" w:rsidRDefault="003E771F" w:rsidP="003E771F">
            <w:pPr>
              <w:spacing w:after="0" w:line="240" w:lineRule="auto"/>
              <w:ind w:left="0" w:hanging="2"/>
              <w:jc w:val="center"/>
              <w:rPr>
                <w:rFonts w:ascii="Times New Roman" w:eastAsia="Times New Roman" w:hAnsi="Times New Roman" w:cs="Times New Roman"/>
                <w:b/>
                <w:bCs/>
                <w:sz w:val="24"/>
                <w:szCs w:val="24"/>
              </w:rPr>
            </w:pPr>
            <w:r w:rsidRPr="003E771F">
              <w:rPr>
                <w:rFonts w:ascii="Times New Roman" w:eastAsia="Times New Roman" w:hAnsi="Times New Roman" w:cs="Times New Roman"/>
                <w:b/>
                <w:bCs/>
                <w:sz w:val="24"/>
                <w:szCs w:val="24"/>
              </w:rPr>
              <w:t>10</w:t>
            </w:r>
          </w:p>
        </w:tc>
      </w:tr>
      <w:tr w:rsidR="00934539" w:rsidRPr="00934539" w14:paraId="6E644961" w14:textId="77777777" w:rsidTr="008F2138">
        <w:trPr>
          <w:trHeight w:val="1140"/>
        </w:trPr>
        <w:tc>
          <w:tcPr>
            <w:tcW w:w="1135" w:type="dxa"/>
          </w:tcPr>
          <w:p w14:paraId="012F09AE" w14:textId="44FD0F49" w:rsidR="00B04BA2" w:rsidRPr="00934539" w:rsidRDefault="0022390A" w:rsidP="0022390A">
            <w:pPr>
              <w:spacing w:after="0" w:line="240" w:lineRule="auto"/>
              <w:ind w:leftChars="0" w:left="0" w:firstLineChars="0" w:firstLine="0"/>
              <w:jc w:val="center"/>
              <w:rPr>
                <w:rFonts w:ascii="Times New Roman" w:eastAsia="Times New Roman" w:hAnsi="Times New Roman" w:cs="Times New Roman"/>
                <w:sz w:val="24"/>
                <w:szCs w:val="24"/>
              </w:rPr>
            </w:pPr>
            <w:r w:rsidRPr="0022390A">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2</w:t>
            </w:r>
            <w:r w:rsidRPr="0022390A">
              <w:rPr>
                <w:rFonts w:ascii="Times New Roman" w:eastAsia="Times New Roman" w:hAnsi="Times New Roman" w:cs="Times New Roman"/>
                <w:b/>
                <w:bCs/>
                <w:sz w:val="24"/>
                <w:szCs w:val="24"/>
              </w:rPr>
              <w:t>.</w:t>
            </w:r>
          </w:p>
        </w:tc>
        <w:tc>
          <w:tcPr>
            <w:tcW w:w="8221" w:type="dxa"/>
          </w:tcPr>
          <w:p w14:paraId="0492FF7A" w14:textId="52482733" w:rsidR="00F0509D" w:rsidRPr="005F4755" w:rsidRDefault="005F4755" w:rsidP="004F4AE4">
            <w:pPr>
              <w:spacing w:after="0" w:line="360" w:lineRule="auto"/>
              <w:ind w:leftChars="0" w:left="0" w:firstLineChars="0" w:firstLine="0"/>
              <w:jc w:val="both"/>
              <w:rPr>
                <w:rFonts w:ascii="Times New Roman" w:eastAsia="Times New Roman" w:hAnsi="Times New Roman" w:cs="Times New Roman"/>
                <w:sz w:val="24"/>
                <w:szCs w:val="24"/>
              </w:rPr>
            </w:pPr>
            <w:r w:rsidRPr="005F4755">
              <w:rPr>
                <w:rFonts w:ascii="Times New Roman" w:eastAsia="Times New Roman" w:hAnsi="Times New Roman" w:cs="Times New Roman"/>
                <w:sz w:val="24"/>
                <w:szCs w:val="24"/>
              </w:rPr>
              <w:t>A company sells customized coffee mugs, and the annual demand for these mugs is 4,800 units. Each time an order is placed, the company incurs an ordering cost of ₹500. The carrying cost of inventory is estimated at ₹20 per unit annually. Based on this information, determine the Economic Order Quantity (EOQ), the number of orders the company should place in a year, and the gap between two orders in days, assuming a 360-day working year.</w:t>
            </w:r>
          </w:p>
        </w:tc>
        <w:tc>
          <w:tcPr>
            <w:tcW w:w="1105" w:type="dxa"/>
          </w:tcPr>
          <w:p w14:paraId="165FA5B2" w14:textId="6F532B02" w:rsidR="00B04BA2" w:rsidRPr="003E771F" w:rsidRDefault="003E771F" w:rsidP="003E771F">
            <w:pPr>
              <w:spacing w:after="0" w:line="240" w:lineRule="auto"/>
              <w:ind w:left="0" w:hanging="2"/>
              <w:jc w:val="center"/>
              <w:rPr>
                <w:rFonts w:ascii="Times New Roman" w:eastAsia="Times New Roman" w:hAnsi="Times New Roman" w:cs="Times New Roman"/>
                <w:b/>
                <w:bCs/>
                <w:sz w:val="24"/>
                <w:szCs w:val="24"/>
              </w:rPr>
            </w:pPr>
            <w:r w:rsidRPr="003E771F">
              <w:rPr>
                <w:rFonts w:ascii="Times New Roman" w:eastAsia="Times New Roman" w:hAnsi="Times New Roman" w:cs="Times New Roman"/>
                <w:b/>
                <w:bCs/>
                <w:sz w:val="24"/>
                <w:szCs w:val="24"/>
              </w:rPr>
              <w:t>10</w:t>
            </w:r>
          </w:p>
        </w:tc>
      </w:tr>
      <w:tr w:rsidR="001C6104" w:rsidRPr="00934539" w14:paraId="44C9F0C0" w14:textId="77777777" w:rsidTr="008F2138">
        <w:trPr>
          <w:trHeight w:val="1140"/>
        </w:trPr>
        <w:tc>
          <w:tcPr>
            <w:tcW w:w="1135" w:type="dxa"/>
          </w:tcPr>
          <w:p w14:paraId="3DA833EC" w14:textId="4BF4D395" w:rsidR="001C6104" w:rsidRPr="001C6104" w:rsidRDefault="001C6104" w:rsidP="001C6104">
            <w:pPr>
              <w:spacing w:after="0" w:line="240" w:lineRule="auto"/>
              <w:ind w:left="0" w:hanging="2"/>
              <w:jc w:val="center"/>
              <w:rPr>
                <w:rFonts w:ascii="Times New Roman" w:eastAsia="Times New Roman" w:hAnsi="Times New Roman" w:cs="Times New Roman"/>
                <w:b/>
                <w:bCs/>
                <w:sz w:val="24"/>
                <w:szCs w:val="24"/>
              </w:rPr>
            </w:pPr>
            <w:r w:rsidRPr="001C6104">
              <w:rPr>
                <w:rFonts w:ascii="Times New Roman" w:eastAsia="Times New Roman" w:hAnsi="Times New Roman" w:cs="Times New Roman"/>
                <w:b/>
                <w:bCs/>
                <w:sz w:val="24"/>
                <w:szCs w:val="24"/>
              </w:rPr>
              <w:lastRenderedPageBreak/>
              <w:t>Q</w:t>
            </w:r>
            <w:r w:rsidR="00F23E7D">
              <w:rPr>
                <w:rFonts w:ascii="Times New Roman" w:eastAsia="Times New Roman" w:hAnsi="Times New Roman" w:cs="Times New Roman"/>
                <w:b/>
                <w:bCs/>
                <w:sz w:val="24"/>
                <w:szCs w:val="24"/>
              </w:rPr>
              <w:t>3</w:t>
            </w:r>
            <w:r w:rsidRPr="001C6104">
              <w:rPr>
                <w:rFonts w:ascii="Times New Roman" w:eastAsia="Times New Roman" w:hAnsi="Times New Roman" w:cs="Times New Roman"/>
                <w:b/>
                <w:bCs/>
                <w:sz w:val="24"/>
                <w:szCs w:val="24"/>
              </w:rPr>
              <w:t>.</w:t>
            </w:r>
          </w:p>
        </w:tc>
        <w:tc>
          <w:tcPr>
            <w:tcW w:w="8221" w:type="dxa"/>
          </w:tcPr>
          <w:p w14:paraId="75A84F1D"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Following is the actual sales of an organization:</w:t>
            </w:r>
          </w:p>
          <w:tbl>
            <w:tblPr>
              <w:tblStyle w:val="TableGrid"/>
              <w:tblW w:w="0" w:type="auto"/>
              <w:tblLook w:val="04A0" w:firstRow="1" w:lastRow="0" w:firstColumn="1" w:lastColumn="0" w:noHBand="0" w:noVBand="1"/>
            </w:tblPr>
            <w:tblGrid>
              <w:gridCol w:w="4014"/>
              <w:gridCol w:w="3981"/>
            </w:tblGrid>
            <w:tr w:rsidR="001D32EA" w:rsidRPr="001D32EA" w14:paraId="6930F0A3" w14:textId="77777777" w:rsidTr="00130B9E">
              <w:tc>
                <w:tcPr>
                  <w:tcW w:w="4508" w:type="dxa"/>
                </w:tcPr>
                <w:p w14:paraId="54F00957"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Month</w:t>
                  </w:r>
                </w:p>
              </w:tc>
              <w:tc>
                <w:tcPr>
                  <w:tcW w:w="4508" w:type="dxa"/>
                </w:tcPr>
                <w:p w14:paraId="17A3278C"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Actual Sales</w:t>
                  </w:r>
                </w:p>
              </w:tc>
            </w:tr>
            <w:tr w:rsidR="001D32EA" w:rsidRPr="001D32EA" w14:paraId="39841957" w14:textId="77777777" w:rsidTr="00130B9E">
              <w:tc>
                <w:tcPr>
                  <w:tcW w:w="4508" w:type="dxa"/>
                </w:tcPr>
                <w:p w14:paraId="158C81B2"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January</w:t>
                  </w:r>
                </w:p>
              </w:tc>
              <w:tc>
                <w:tcPr>
                  <w:tcW w:w="4508" w:type="dxa"/>
                </w:tcPr>
                <w:p w14:paraId="4A585365"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420</w:t>
                  </w:r>
                </w:p>
              </w:tc>
            </w:tr>
            <w:tr w:rsidR="001D32EA" w:rsidRPr="001D32EA" w14:paraId="1A1191AF" w14:textId="77777777" w:rsidTr="00130B9E">
              <w:tc>
                <w:tcPr>
                  <w:tcW w:w="4508" w:type="dxa"/>
                </w:tcPr>
                <w:p w14:paraId="1BCCFBAB"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February</w:t>
                  </w:r>
                </w:p>
              </w:tc>
              <w:tc>
                <w:tcPr>
                  <w:tcW w:w="4508" w:type="dxa"/>
                </w:tcPr>
                <w:p w14:paraId="21DF9987"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400</w:t>
                  </w:r>
                </w:p>
              </w:tc>
            </w:tr>
            <w:tr w:rsidR="001D32EA" w:rsidRPr="001D32EA" w14:paraId="193AEB86" w14:textId="77777777" w:rsidTr="00130B9E">
              <w:tc>
                <w:tcPr>
                  <w:tcW w:w="4508" w:type="dxa"/>
                </w:tcPr>
                <w:p w14:paraId="2F0E9E8C"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March</w:t>
                  </w:r>
                </w:p>
              </w:tc>
              <w:tc>
                <w:tcPr>
                  <w:tcW w:w="4508" w:type="dxa"/>
                </w:tcPr>
                <w:p w14:paraId="5EE52EA2"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440</w:t>
                  </w:r>
                </w:p>
              </w:tc>
            </w:tr>
            <w:tr w:rsidR="001D32EA" w:rsidRPr="001D32EA" w14:paraId="20CFCD6E" w14:textId="77777777" w:rsidTr="00130B9E">
              <w:tc>
                <w:tcPr>
                  <w:tcW w:w="4508" w:type="dxa"/>
                </w:tcPr>
                <w:p w14:paraId="046A3206"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April</w:t>
                  </w:r>
                </w:p>
              </w:tc>
              <w:tc>
                <w:tcPr>
                  <w:tcW w:w="4508" w:type="dxa"/>
                </w:tcPr>
                <w:p w14:paraId="790DC873"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460</w:t>
                  </w:r>
                </w:p>
              </w:tc>
            </w:tr>
            <w:tr w:rsidR="001D32EA" w:rsidRPr="001D32EA" w14:paraId="0C0C4E41" w14:textId="77777777" w:rsidTr="00130B9E">
              <w:tc>
                <w:tcPr>
                  <w:tcW w:w="4508" w:type="dxa"/>
                </w:tcPr>
                <w:p w14:paraId="5F08ACEE"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May</w:t>
                  </w:r>
                </w:p>
              </w:tc>
              <w:tc>
                <w:tcPr>
                  <w:tcW w:w="4508" w:type="dxa"/>
                </w:tcPr>
                <w:p w14:paraId="6ADF1A99"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480</w:t>
                  </w:r>
                </w:p>
              </w:tc>
            </w:tr>
            <w:tr w:rsidR="001D32EA" w:rsidRPr="001D32EA" w14:paraId="06703CF9" w14:textId="77777777" w:rsidTr="00130B9E">
              <w:tc>
                <w:tcPr>
                  <w:tcW w:w="4508" w:type="dxa"/>
                </w:tcPr>
                <w:p w14:paraId="4F22D207"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June</w:t>
                  </w:r>
                </w:p>
              </w:tc>
              <w:tc>
                <w:tcPr>
                  <w:tcW w:w="4508" w:type="dxa"/>
                </w:tcPr>
                <w:p w14:paraId="05E03C26"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r w:rsidRPr="001D32EA">
                    <w:rPr>
                      <w:rFonts w:ascii="Times New Roman" w:eastAsia="Times New Roman" w:hAnsi="Times New Roman" w:cs="Times New Roman"/>
                      <w:sz w:val="24"/>
                      <w:szCs w:val="24"/>
                      <w:lang w:val="en-IN"/>
                    </w:rPr>
                    <w:t>500</w:t>
                  </w:r>
                </w:p>
              </w:tc>
            </w:tr>
          </w:tbl>
          <w:p w14:paraId="1ADFD4A8" w14:textId="77777777" w:rsidR="001D32EA" w:rsidRPr="001D32EA" w:rsidRDefault="001D32EA" w:rsidP="001D32EA">
            <w:pPr>
              <w:spacing w:after="0" w:line="360" w:lineRule="auto"/>
              <w:ind w:left="0" w:hanging="2"/>
              <w:jc w:val="both"/>
              <w:rPr>
                <w:rFonts w:ascii="Times New Roman" w:eastAsia="Times New Roman" w:hAnsi="Times New Roman" w:cs="Times New Roman"/>
                <w:sz w:val="24"/>
                <w:szCs w:val="24"/>
                <w:lang w:val="en-IN"/>
              </w:rPr>
            </w:pPr>
          </w:p>
          <w:p w14:paraId="1DB751A4" w14:textId="48A0DAAF" w:rsidR="001D32EA" w:rsidRPr="009C3A96" w:rsidRDefault="001D32EA" w:rsidP="009C3A96">
            <w:pPr>
              <w:pStyle w:val="ListParagraph"/>
              <w:numPr>
                <w:ilvl w:val="0"/>
                <w:numId w:val="8"/>
              </w:numPr>
              <w:spacing w:after="0" w:line="360" w:lineRule="auto"/>
              <w:ind w:leftChars="0" w:firstLineChars="0"/>
              <w:jc w:val="both"/>
              <w:rPr>
                <w:rFonts w:ascii="Times New Roman" w:eastAsia="Times New Roman" w:hAnsi="Times New Roman" w:cs="Times New Roman"/>
                <w:sz w:val="24"/>
                <w:szCs w:val="24"/>
                <w:lang w:val="en-IN"/>
              </w:rPr>
            </w:pPr>
            <w:r w:rsidRPr="009C3A96">
              <w:rPr>
                <w:rFonts w:ascii="Times New Roman" w:eastAsia="Times New Roman" w:hAnsi="Times New Roman" w:cs="Times New Roman"/>
                <w:sz w:val="24"/>
                <w:szCs w:val="24"/>
                <w:lang w:val="en-IN"/>
              </w:rPr>
              <w:t>Forecast demand using exponential smoothing with α = 0.3</w:t>
            </w:r>
            <w:r w:rsidR="00266015">
              <w:rPr>
                <w:rFonts w:ascii="Times New Roman" w:eastAsia="Times New Roman" w:hAnsi="Times New Roman" w:cs="Times New Roman"/>
                <w:sz w:val="24"/>
                <w:szCs w:val="24"/>
                <w:lang w:val="en-IN"/>
              </w:rPr>
              <w:t>.</w:t>
            </w:r>
          </w:p>
          <w:p w14:paraId="78DCB2A8" w14:textId="661BF060" w:rsidR="001C6104" w:rsidRPr="009C3A96" w:rsidRDefault="00BC3617" w:rsidP="009C3A96">
            <w:pPr>
              <w:pStyle w:val="ListParagraph"/>
              <w:numPr>
                <w:ilvl w:val="0"/>
                <w:numId w:val="8"/>
              </w:numPr>
              <w:spacing w:after="0" w:line="360" w:lineRule="auto"/>
              <w:ind w:leftChars="0" w:firstLineChars="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C</w:t>
            </w:r>
            <w:r w:rsidR="001D32EA" w:rsidRPr="009C3A96">
              <w:rPr>
                <w:rFonts w:ascii="Times New Roman" w:eastAsia="Times New Roman" w:hAnsi="Times New Roman" w:cs="Times New Roman"/>
                <w:sz w:val="24"/>
                <w:szCs w:val="24"/>
                <w:lang w:val="en-IN"/>
              </w:rPr>
              <w:t xml:space="preserve">alculate </w:t>
            </w:r>
            <w:r>
              <w:rPr>
                <w:rFonts w:ascii="Times New Roman" w:eastAsia="Times New Roman" w:hAnsi="Times New Roman" w:cs="Times New Roman"/>
                <w:sz w:val="24"/>
                <w:szCs w:val="24"/>
                <w:lang w:val="en-IN"/>
              </w:rPr>
              <w:t xml:space="preserve">Mean Absolute Deviation (MAD), Mean Square Error (MSE), and </w:t>
            </w:r>
            <w:r w:rsidR="001D32EA" w:rsidRPr="009C3A96">
              <w:rPr>
                <w:rFonts w:ascii="Times New Roman" w:eastAsia="Times New Roman" w:hAnsi="Times New Roman" w:cs="Times New Roman"/>
                <w:sz w:val="24"/>
                <w:szCs w:val="24"/>
                <w:lang w:val="en-IN"/>
              </w:rPr>
              <w:t xml:space="preserve">Mean Absolute Percentage Error (MAPE). </w:t>
            </w:r>
          </w:p>
        </w:tc>
        <w:tc>
          <w:tcPr>
            <w:tcW w:w="1105" w:type="dxa"/>
          </w:tcPr>
          <w:p w14:paraId="45BED3A3" w14:textId="2D20067D" w:rsidR="001C6104" w:rsidRPr="003E771F" w:rsidRDefault="001C6104" w:rsidP="003E771F">
            <w:pPr>
              <w:spacing w:after="0" w:line="240" w:lineRule="auto"/>
              <w:ind w:left="0" w:hanging="2"/>
              <w:jc w:val="center"/>
              <w:rPr>
                <w:rFonts w:ascii="Times New Roman" w:eastAsia="Times New Roman" w:hAnsi="Times New Roman" w:cs="Times New Roman"/>
                <w:b/>
                <w:bCs/>
                <w:sz w:val="24"/>
                <w:szCs w:val="24"/>
              </w:rPr>
            </w:pPr>
            <w:r w:rsidRPr="003E771F">
              <w:rPr>
                <w:rFonts w:ascii="Times New Roman" w:eastAsia="Times New Roman" w:hAnsi="Times New Roman" w:cs="Times New Roman"/>
                <w:b/>
                <w:bCs/>
                <w:sz w:val="24"/>
                <w:szCs w:val="24"/>
              </w:rPr>
              <w:t>10</w:t>
            </w:r>
          </w:p>
        </w:tc>
      </w:tr>
      <w:tr w:rsidR="0001590E" w:rsidRPr="00934539" w14:paraId="338C0FB1" w14:textId="77777777" w:rsidTr="008F2138">
        <w:trPr>
          <w:trHeight w:val="1140"/>
        </w:trPr>
        <w:tc>
          <w:tcPr>
            <w:tcW w:w="1135" w:type="dxa"/>
          </w:tcPr>
          <w:p w14:paraId="0781CE00" w14:textId="7DC5157D" w:rsidR="0001590E" w:rsidRPr="001C6104" w:rsidRDefault="0001590E" w:rsidP="001C6104">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w:t>
            </w:r>
            <w:r w:rsidR="00F23E7D">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w:t>
            </w:r>
          </w:p>
        </w:tc>
        <w:tc>
          <w:tcPr>
            <w:tcW w:w="8221" w:type="dxa"/>
          </w:tcPr>
          <w:p w14:paraId="19C8813C" w14:textId="19A9227C" w:rsidR="0001590E" w:rsidRPr="00622697" w:rsidRDefault="00BB77AE" w:rsidP="00622697">
            <w:pPr>
              <w:spacing w:after="0" w:line="360" w:lineRule="auto"/>
              <w:ind w:leftChars="0" w:left="0" w:firstLineChars="0" w:hanging="2"/>
              <w:jc w:val="both"/>
              <w:rPr>
                <w:rFonts w:ascii="Times New Roman" w:eastAsia="Times New Roman" w:hAnsi="Times New Roman" w:cs="Times New Roman"/>
                <w:sz w:val="24"/>
                <w:szCs w:val="24"/>
              </w:rPr>
            </w:pPr>
            <w:r w:rsidRPr="00BB77AE">
              <w:rPr>
                <w:rFonts w:ascii="Times New Roman" w:eastAsia="Times New Roman" w:hAnsi="Times New Roman" w:cs="Times New Roman"/>
                <w:sz w:val="24"/>
                <w:szCs w:val="24"/>
              </w:rPr>
              <w:t>GrandStay Hotels faces fluctuating room demand across seasons. From the perspective of aggregate production planning, should the hotel adopt a chase strategy (adjusting capacity to match demand) or a level strategy (maintaining steady capacity and influencing demand)? Which strategy is more suitable, and why?</w:t>
            </w:r>
          </w:p>
        </w:tc>
        <w:tc>
          <w:tcPr>
            <w:tcW w:w="1105" w:type="dxa"/>
          </w:tcPr>
          <w:p w14:paraId="3C12AD38" w14:textId="76829FF3" w:rsidR="0001590E" w:rsidRPr="003E771F" w:rsidRDefault="008D415B" w:rsidP="003E771F">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r w:rsidR="001C6104" w:rsidRPr="00934539" w14:paraId="1E6CA523" w14:textId="77777777" w:rsidTr="008F2138">
        <w:trPr>
          <w:trHeight w:val="1140"/>
        </w:trPr>
        <w:tc>
          <w:tcPr>
            <w:tcW w:w="1135" w:type="dxa"/>
          </w:tcPr>
          <w:p w14:paraId="29A5D71D" w14:textId="16DF8275" w:rsidR="001C6104" w:rsidRPr="001C6104" w:rsidRDefault="009E42CB" w:rsidP="001C6104">
            <w:pPr>
              <w:spacing w:after="0" w:line="240" w:lineRule="auto"/>
              <w:ind w:left="0" w:hanging="2"/>
              <w:jc w:val="center"/>
              <w:rPr>
                <w:rFonts w:ascii="Times New Roman" w:eastAsia="Times New Roman" w:hAnsi="Times New Roman" w:cs="Times New Roman"/>
                <w:b/>
                <w:bCs/>
                <w:sz w:val="24"/>
                <w:szCs w:val="24"/>
              </w:rPr>
            </w:pPr>
            <w:r w:rsidRPr="001C6104">
              <w:rPr>
                <w:rFonts w:ascii="Times New Roman" w:eastAsia="Times New Roman" w:hAnsi="Times New Roman" w:cs="Times New Roman"/>
                <w:b/>
                <w:bCs/>
                <w:sz w:val="24"/>
                <w:szCs w:val="24"/>
              </w:rPr>
              <w:t>Q</w:t>
            </w:r>
            <w:r w:rsidR="00F23E7D">
              <w:rPr>
                <w:rFonts w:ascii="Times New Roman" w:eastAsia="Times New Roman" w:hAnsi="Times New Roman" w:cs="Times New Roman"/>
                <w:b/>
                <w:bCs/>
                <w:sz w:val="24"/>
                <w:szCs w:val="24"/>
              </w:rPr>
              <w:t>5</w:t>
            </w:r>
            <w:r w:rsidRPr="001C6104">
              <w:rPr>
                <w:rFonts w:ascii="Times New Roman" w:eastAsia="Times New Roman" w:hAnsi="Times New Roman" w:cs="Times New Roman"/>
                <w:b/>
                <w:bCs/>
                <w:sz w:val="24"/>
                <w:szCs w:val="24"/>
              </w:rPr>
              <w:t>.</w:t>
            </w:r>
          </w:p>
        </w:tc>
        <w:tc>
          <w:tcPr>
            <w:tcW w:w="8221" w:type="dxa"/>
          </w:tcPr>
          <w:p w14:paraId="5A3A43DB" w14:textId="46C80192" w:rsidR="008F2138" w:rsidRDefault="00F04468" w:rsidP="008F2138">
            <w:pPr>
              <w:spacing w:after="0" w:line="360" w:lineRule="auto"/>
              <w:ind w:leftChars="0" w:left="0" w:firstLineChars="0" w:firstLine="0"/>
              <w:jc w:val="both"/>
              <w:rPr>
                <w:rFonts w:ascii="Times New Roman" w:eastAsia="Times New Roman" w:hAnsi="Times New Roman" w:cs="Times New Roman"/>
                <w:sz w:val="24"/>
                <w:szCs w:val="24"/>
              </w:rPr>
            </w:pPr>
            <w:r w:rsidRPr="00F04468">
              <w:rPr>
                <w:rFonts w:ascii="Times New Roman" w:eastAsia="Times New Roman" w:hAnsi="Times New Roman" w:cs="Times New Roman"/>
                <w:sz w:val="24"/>
                <w:szCs w:val="24"/>
              </w:rPr>
              <w:t>TechGear Pvt. Ltd. is a company that manufactures a range of laptop accessories, including laptop bags, cooling pads, and docking stations. The demand for some products, such as laptop bags, is high and relatively stable, while others, like docking stations, have lower but more customized demand. The management is evaluating where to position these products on the product–process matrix to balance efficiency and flexibility. Should TechGear adopt a continuous/line process for high-demand standardized products, or a batch/job shop process for customized, lower-volume items? How should the company decide the appropriate process choice for each product category?</w:t>
            </w:r>
          </w:p>
        </w:tc>
        <w:tc>
          <w:tcPr>
            <w:tcW w:w="1105" w:type="dxa"/>
          </w:tcPr>
          <w:p w14:paraId="084A1DFA" w14:textId="3F3000AC" w:rsidR="001C6104" w:rsidRPr="003E771F" w:rsidRDefault="003E771F" w:rsidP="003E771F">
            <w:pPr>
              <w:spacing w:after="0" w:line="240" w:lineRule="auto"/>
              <w:ind w:left="0" w:hanging="2"/>
              <w:jc w:val="center"/>
              <w:rPr>
                <w:rFonts w:ascii="Times New Roman" w:eastAsia="Times New Roman" w:hAnsi="Times New Roman" w:cs="Times New Roman"/>
                <w:b/>
                <w:bCs/>
                <w:sz w:val="24"/>
                <w:szCs w:val="24"/>
              </w:rPr>
            </w:pPr>
            <w:r w:rsidRPr="003E771F">
              <w:rPr>
                <w:rFonts w:ascii="Times New Roman" w:eastAsia="Times New Roman" w:hAnsi="Times New Roman" w:cs="Times New Roman"/>
                <w:b/>
                <w:bCs/>
                <w:sz w:val="24"/>
                <w:szCs w:val="24"/>
              </w:rPr>
              <w:t>10</w:t>
            </w:r>
          </w:p>
        </w:tc>
      </w:tr>
      <w:tr w:rsidR="009E42CB" w:rsidRPr="00934539" w14:paraId="59D7ED7C" w14:textId="77777777" w:rsidTr="008F2138">
        <w:trPr>
          <w:trHeight w:val="557"/>
        </w:trPr>
        <w:tc>
          <w:tcPr>
            <w:tcW w:w="1135" w:type="dxa"/>
          </w:tcPr>
          <w:p w14:paraId="164E1ECC" w14:textId="69C2C034" w:rsidR="009E42CB" w:rsidRPr="001C6104" w:rsidRDefault="009E42CB" w:rsidP="001C6104">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w:t>
            </w:r>
            <w:r w:rsidR="00F23E7D">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p>
        </w:tc>
        <w:tc>
          <w:tcPr>
            <w:tcW w:w="8221" w:type="dxa"/>
          </w:tcPr>
          <w:p w14:paraId="041FF786" w14:textId="582A3308" w:rsidR="009E5B9C" w:rsidRPr="009E5B9C" w:rsidRDefault="009E42CB" w:rsidP="009E5B9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short note on:</w:t>
            </w:r>
          </w:p>
          <w:p w14:paraId="7421995D" w14:textId="198450E4" w:rsidR="00417FBC" w:rsidRPr="004F4AE4" w:rsidRDefault="00417FBC" w:rsidP="004F4AE4">
            <w:pPr>
              <w:pStyle w:val="ListParagraph"/>
              <w:numPr>
                <w:ilvl w:val="0"/>
                <w:numId w:val="7"/>
              </w:numPr>
              <w:spacing w:after="0" w:line="360" w:lineRule="auto"/>
              <w:ind w:leftChars="0" w:firstLineChars="0"/>
              <w:jc w:val="both"/>
              <w:rPr>
                <w:rFonts w:ascii="Times New Roman" w:eastAsia="Times New Roman" w:hAnsi="Times New Roman" w:cs="Times New Roman"/>
                <w:sz w:val="24"/>
                <w:szCs w:val="24"/>
              </w:rPr>
            </w:pPr>
            <w:r w:rsidRPr="004F4AE4">
              <w:rPr>
                <w:rFonts w:ascii="Times New Roman" w:eastAsia="Times New Roman" w:hAnsi="Times New Roman" w:cs="Times New Roman"/>
                <w:sz w:val="24"/>
                <w:szCs w:val="24"/>
              </w:rPr>
              <w:t>Cost leadership</w:t>
            </w:r>
          </w:p>
          <w:p w14:paraId="4E003C25" w14:textId="48058224" w:rsidR="009E42CB" w:rsidRPr="004F4AE4" w:rsidRDefault="00417FBC" w:rsidP="004F4AE4">
            <w:pPr>
              <w:pStyle w:val="ListParagraph"/>
              <w:numPr>
                <w:ilvl w:val="0"/>
                <w:numId w:val="7"/>
              </w:numPr>
              <w:spacing w:after="0" w:line="360" w:lineRule="auto"/>
              <w:ind w:leftChars="0" w:firstLineChars="0"/>
              <w:jc w:val="both"/>
              <w:rPr>
                <w:rFonts w:ascii="Times New Roman" w:eastAsia="Times New Roman" w:hAnsi="Times New Roman" w:cs="Times New Roman"/>
                <w:sz w:val="24"/>
                <w:szCs w:val="24"/>
              </w:rPr>
            </w:pPr>
            <w:r w:rsidRPr="004F4AE4">
              <w:rPr>
                <w:rFonts w:ascii="Times New Roman" w:eastAsia="Times New Roman" w:hAnsi="Times New Roman" w:cs="Times New Roman"/>
                <w:sz w:val="24"/>
                <w:szCs w:val="24"/>
              </w:rPr>
              <w:t>Transformation process</w:t>
            </w:r>
          </w:p>
        </w:tc>
        <w:tc>
          <w:tcPr>
            <w:tcW w:w="1105" w:type="dxa"/>
          </w:tcPr>
          <w:p w14:paraId="7A102E94" w14:textId="00DBFBCA" w:rsidR="009E42CB" w:rsidRPr="003E771F" w:rsidRDefault="003E771F" w:rsidP="003E771F">
            <w:pPr>
              <w:spacing w:after="0" w:line="240" w:lineRule="auto"/>
              <w:ind w:left="0" w:hanging="2"/>
              <w:jc w:val="center"/>
              <w:rPr>
                <w:rFonts w:ascii="Times New Roman" w:eastAsia="Times New Roman" w:hAnsi="Times New Roman" w:cs="Times New Roman"/>
                <w:b/>
                <w:bCs/>
                <w:sz w:val="24"/>
                <w:szCs w:val="24"/>
              </w:rPr>
            </w:pPr>
            <w:r w:rsidRPr="003E771F">
              <w:rPr>
                <w:rFonts w:ascii="Times New Roman" w:eastAsia="Times New Roman" w:hAnsi="Times New Roman" w:cs="Times New Roman"/>
                <w:b/>
                <w:bCs/>
                <w:sz w:val="24"/>
                <w:szCs w:val="24"/>
              </w:rPr>
              <w:t>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headerReference w:type="even" r:id="rId9"/>
      <w:headerReference w:type="default" r:id="rId10"/>
      <w:footerReference w:type="even" r:id="rId11"/>
      <w:footerReference w:type="default" r:id="rId12"/>
      <w:headerReference w:type="first" r:id="rId13"/>
      <w:footerReference w:type="first" r:id="rId14"/>
      <w:pgSz w:w="11909" w:h="16834"/>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3B79" w14:textId="77777777" w:rsidR="002241A3" w:rsidRDefault="002241A3" w:rsidP="00E44B5C">
      <w:pPr>
        <w:spacing w:after="0" w:line="240" w:lineRule="auto"/>
        <w:ind w:left="0" w:hanging="2"/>
      </w:pPr>
      <w:r>
        <w:separator/>
      </w:r>
    </w:p>
  </w:endnote>
  <w:endnote w:type="continuationSeparator" w:id="0">
    <w:p w14:paraId="392F641E" w14:textId="77777777" w:rsidR="002241A3" w:rsidRDefault="002241A3" w:rsidP="00E44B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AB1D" w14:textId="77777777" w:rsidR="00E44B5C" w:rsidRDefault="00E44B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8CBE" w14:textId="77777777" w:rsidR="00E44B5C" w:rsidRDefault="00E44B5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8020" w14:textId="77777777" w:rsidR="00E44B5C" w:rsidRDefault="00E44B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8B4D" w14:textId="77777777" w:rsidR="002241A3" w:rsidRDefault="002241A3" w:rsidP="00E44B5C">
      <w:pPr>
        <w:spacing w:after="0" w:line="240" w:lineRule="auto"/>
        <w:ind w:left="0" w:hanging="2"/>
      </w:pPr>
      <w:r>
        <w:separator/>
      </w:r>
    </w:p>
  </w:footnote>
  <w:footnote w:type="continuationSeparator" w:id="0">
    <w:p w14:paraId="4B97E049" w14:textId="77777777" w:rsidR="002241A3" w:rsidRDefault="002241A3" w:rsidP="00E44B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32A" w14:textId="77777777" w:rsidR="00E44B5C" w:rsidRDefault="00E44B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9D29" w14:textId="77777777" w:rsidR="00E44B5C" w:rsidRDefault="00E44B5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EC1" w14:textId="77777777" w:rsidR="00E44B5C" w:rsidRDefault="00E44B5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0B5"/>
    <w:multiLevelType w:val="hybridMultilevel"/>
    <w:tmpl w:val="B5EA629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5B2393"/>
    <w:multiLevelType w:val="hybridMultilevel"/>
    <w:tmpl w:val="6102FC20"/>
    <w:lvl w:ilvl="0" w:tplc="40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7A0CE1"/>
    <w:multiLevelType w:val="hybridMultilevel"/>
    <w:tmpl w:val="7758CA4E"/>
    <w:lvl w:ilvl="0" w:tplc="40090017">
      <w:start w:val="1"/>
      <w:numFmt w:val="lowerLetter"/>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3" w15:restartNumberingAfterBreak="0">
    <w:nsid w:val="1BD908FC"/>
    <w:multiLevelType w:val="hybridMultilevel"/>
    <w:tmpl w:val="DE64502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D503DB0"/>
    <w:multiLevelType w:val="hybridMultilevel"/>
    <w:tmpl w:val="83B05C22"/>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2F721F5"/>
    <w:multiLevelType w:val="hybridMultilevel"/>
    <w:tmpl w:val="D6DC385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8660256"/>
    <w:multiLevelType w:val="hybridMultilevel"/>
    <w:tmpl w:val="AA56489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2A708A8"/>
    <w:multiLevelType w:val="hybridMultilevel"/>
    <w:tmpl w:val="A7CCE2A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59171418"/>
    <w:multiLevelType w:val="hybridMultilevel"/>
    <w:tmpl w:val="1FEAA6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60741698">
    <w:abstractNumId w:val="6"/>
  </w:num>
  <w:num w:numId="2" w16cid:durableId="172770571">
    <w:abstractNumId w:val="0"/>
  </w:num>
  <w:num w:numId="3" w16cid:durableId="169612883">
    <w:abstractNumId w:val="4"/>
  </w:num>
  <w:num w:numId="4" w16cid:durableId="1469976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981412">
    <w:abstractNumId w:val="3"/>
  </w:num>
  <w:num w:numId="6" w16cid:durableId="78869420">
    <w:abstractNumId w:val="8"/>
  </w:num>
  <w:num w:numId="7" w16cid:durableId="912854500">
    <w:abstractNumId w:val="2"/>
  </w:num>
  <w:num w:numId="8" w16cid:durableId="1991861959">
    <w:abstractNumId w:val="5"/>
  </w:num>
  <w:num w:numId="9" w16cid:durableId="208314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0MTc0MTUyMzE0NDZU0lEKTi0uzszPAykwrAUA3DxSeywAAAA="/>
  </w:docVars>
  <w:rsids>
    <w:rsidRoot w:val="00B04BA2"/>
    <w:rsid w:val="000125F8"/>
    <w:rsid w:val="0001590E"/>
    <w:rsid w:val="00024839"/>
    <w:rsid w:val="0003731C"/>
    <w:rsid w:val="00103BC2"/>
    <w:rsid w:val="00111034"/>
    <w:rsid w:val="00113946"/>
    <w:rsid w:val="0011623B"/>
    <w:rsid w:val="0012316D"/>
    <w:rsid w:val="00161B16"/>
    <w:rsid w:val="001C6104"/>
    <w:rsid w:val="001D32EA"/>
    <w:rsid w:val="0022390A"/>
    <w:rsid w:val="002241A3"/>
    <w:rsid w:val="00266015"/>
    <w:rsid w:val="0026770D"/>
    <w:rsid w:val="00295C69"/>
    <w:rsid w:val="0030616C"/>
    <w:rsid w:val="003D6FA1"/>
    <w:rsid w:val="003E771F"/>
    <w:rsid w:val="00412791"/>
    <w:rsid w:val="00417FBC"/>
    <w:rsid w:val="004F4AE4"/>
    <w:rsid w:val="005519B6"/>
    <w:rsid w:val="00582889"/>
    <w:rsid w:val="005B7B36"/>
    <w:rsid w:val="005D4570"/>
    <w:rsid w:val="005F4755"/>
    <w:rsid w:val="0060349D"/>
    <w:rsid w:val="00622697"/>
    <w:rsid w:val="00632DD4"/>
    <w:rsid w:val="0067360A"/>
    <w:rsid w:val="006A10B7"/>
    <w:rsid w:val="006D287F"/>
    <w:rsid w:val="006D7279"/>
    <w:rsid w:val="006E1E9A"/>
    <w:rsid w:val="006E476C"/>
    <w:rsid w:val="00750005"/>
    <w:rsid w:val="00752198"/>
    <w:rsid w:val="00771F90"/>
    <w:rsid w:val="00784876"/>
    <w:rsid w:val="00791535"/>
    <w:rsid w:val="007A021A"/>
    <w:rsid w:val="007D4FD9"/>
    <w:rsid w:val="00806DC2"/>
    <w:rsid w:val="008414CC"/>
    <w:rsid w:val="00851E13"/>
    <w:rsid w:val="00873787"/>
    <w:rsid w:val="008B4981"/>
    <w:rsid w:val="008C22E4"/>
    <w:rsid w:val="008D415B"/>
    <w:rsid w:val="008F2138"/>
    <w:rsid w:val="00934539"/>
    <w:rsid w:val="00983B1F"/>
    <w:rsid w:val="009C3A96"/>
    <w:rsid w:val="009D6624"/>
    <w:rsid w:val="009E1AEB"/>
    <w:rsid w:val="009E42CB"/>
    <w:rsid w:val="009E5B9C"/>
    <w:rsid w:val="009E5D48"/>
    <w:rsid w:val="009E630B"/>
    <w:rsid w:val="00A0632F"/>
    <w:rsid w:val="00A126DE"/>
    <w:rsid w:val="00A31635"/>
    <w:rsid w:val="00A5386E"/>
    <w:rsid w:val="00A94F3B"/>
    <w:rsid w:val="00AA1BE3"/>
    <w:rsid w:val="00AE15F8"/>
    <w:rsid w:val="00AE1CA5"/>
    <w:rsid w:val="00AE31C5"/>
    <w:rsid w:val="00B04BA2"/>
    <w:rsid w:val="00B05A0D"/>
    <w:rsid w:val="00B463DF"/>
    <w:rsid w:val="00B46F5D"/>
    <w:rsid w:val="00BB0CBD"/>
    <w:rsid w:val="00BB77AE"/>
    <w:rsid w:val="00BC3617"/>
    <w:rsid w:val="00BC47F7"/>
    <w:rsid w:val="00BC633D"/>
    <w:rsid w:val="00C26EF1"/>
    <w:rsid w:val="00CA5268"/>
    <w:rsid w:val="00CB05AB"/>
    <w:rsid w:val="00CE3476"/>
    <w:rsid w:val="00D64B9E"/>
    <w:rsid w:val="00D75232"/>
    <w:rsid w:val="00E349E9"/>
    <w:rsid w:val="00E44B5C"/>
    <w:rsid w:val="00EF5C16"/>
    <w:rsid w:val="00F04468"/>
    <w:rsid w:val="00F0509D"/>
    <w:rsid w:val="00F06347"/>
    <w:rsid w:val="00F23E7D"/>
    <w:rsid w:val="00FF41E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22390A"/>
    <w:pPr>
      <w:ind w:left="720"/>
      <w:contextualSpacing/>
    </w:pPr>
  </w:style>
  <w:style w:type="paragraph" w:styleId="Header">
    <w:name w:val="header"/>
    <w:basedOn w:val="Normal"/>
    <w:link w:val="HeaderChar"/>
    <w:uiPriority w:val="99"/>
    <w:unhideWhenUsed/>
    <w:rsid w:val="00E44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B5C"/>
    <w:rPr>
      <w:position w:val="-1"/>
      <w:lang w:eastAsia="en-US"/>
    </w:rPr>
  </w:style>
  <w:style w:type="paragraph" w:styleId="Footer">
    <w:name w:val="footer"/>
    <w:basedOn w:val="Normal"/>
    <w:link w:val="FooterChar"/>
    <w:uiPriority w:val="99"/>
    <w:unhideWhenUsed/>
    <w:rsid w:val="00E44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B5C"/>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8233">
      <w:bodyDiv w:val="1"/>
      <w:marLeft w:val="0"/>
      <w:marRight w:val="0"/>
      <w:marTop w:val="0"/>
      <w:marBottom w:val="0"/>
      <w:divBdr>
        <w:top w:val="none" w:sz="0" w:space="0" w:color="auto"/>
        <w:left w:val="none" w:sz="0" w:space="0" w:color="auto"/>
        <w:bottom w:val="none" w:sz="0" w:space="0" w:color="auto"/>
        <w:right w:val="none" w:sz="0" w:space="0" w:color="auto"/>
      </w:divBdr>
    </w:div>
    <w:div w:id="126807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2839</Characters>
  <Application>Microsoft Office Word</Application>
  <DocSecurity>0</DocSecurity>
  <Lines>94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cp:lastPrinted>2024-09-30T07:03:00Z</cp:lastPrinted>
  <dcterms:created xsi:type="dcterms:W3CDTF">2025-09-24T05:03:00Z</dcterms:created>
  <dcterms:modified xsi:type="dcterms:W3CDTF">2025-09-24T05:03:00Z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d63ba3d04edcf062c9da420dcc64c9946cdeccc3733f70f419577833e1d16e09</vt:lpwstr>
  </property>
</Properties>
</file>