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26770D">
        <w:trPr>
          <w:trHeight w:val="330"/>
          <w:jc w:val="center"/>
        </w:trPr>
        <w:tc>
          <w:tcPr>
            <w:tcW w:w="10343" w:type="dxa"/>
            <w:gridSpan w:val="3"/>
          </w:tcPr>
          <w:p w14:paraId="2100D02B" w14:textId="51F3C08B" w:rsidR="00B04BA2" w:rsidRDefault="00A94F3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Sem: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4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</w:t>
            </w:r>
            <w:r w:rsidR="005B7B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46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73EC881" w14:textId="51DC8DCE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5C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01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Examination: </w:t>
            </w:r>
            <w:r w:rsidR="00A94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C5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26.9.24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C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uration:</w:t>
            </w:r>
            <w:r w:rsidR="00A94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94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.5hrs</w:t>
            </w:r>
          </w:p>
        </w:tc>
      </w:tr>
      <w:tr w:rsidR="00B04BA2" w14:paraId="0C126FB2" w14:textId="77777777" w:rsidTr="0026770D">
        <w:trPr>
          <w:trHeight w:val="330"/>
          <w:jc w:val="center"/>
        </w:trPr>
        <w:tc>
          <w:tcPr>
            <w:tcW w:w="5382" w:type="dxa"/>
          </w:tcPr>
          <w:p w14:paraId="2DA85430" w14:textId="15120DED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code:</w:t>
            </w:r>
            <w:r w:rsidR="00840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  <w:p w14:paraId="2DB2719B" w14:textId="6B328D0D" w:rsidR="00B04BA2" w:rsidRDefault="00000000" w:rsidP="00840AE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4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PGDM-Executive </w:t>
            </w:r>
            <w:r w:rsidR="00D75232" w:rsidRPr="005C3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14:paraId="31BD1BAE" w14:textId="4D78771E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AE15F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</w:tcPr>
          <w:p w14:paraId="3E280160" w14:textId="7FFE1EF0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</w:t>
            </w:r>
            <w:r w:rsidR="00C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8737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3EDBA9EB" w14:textId="607FDB4B" w:rsidR="00873787" w:rsidRDefault="00111034" w:rsidP="00840AE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Batch-</w:t>
            </w:r>
            <w:r w:rsidR="00806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40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7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(OPS&amp;SCM)</w:t>
            </w:r>
          </w:p>
        </w:tc>
      </w:tr>
      <w:tr w:rsidR="00B04BA2" w14:paraId="1A0D59AF" w14:textId="77777777" w:rsidTr="0026770D">
        <w:trPr>
          <w:jc w:val="center"/>
        </w:trPr>
        <w:tc>
          <w:tcPr>
            <w:tcW w:w="5382" w:type="dxa"/>
          </w:tcPr>
          <w:p w14:paraId="3A53B28B" w14:textId="1812A2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</w:tcPr>
          <w:p w14:paraId="37F53EC9" w14:textId="7777777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3A70544A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26770D">
        <w:trPr>
          <w:jc w:val="center"/>
        </w:trPr>
        <w:tc>
          <w:tcPr>
            <w:tcW w:w="5382" w:type="dxa"/>
          </w:tcPr>
          <w:p w14:paraId="0D365024" w14:textId="7777777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              </w:t>
            </w:r>
          </w:p>
        </w:tc>
        <w:tc>
          <w:tcPr>
            <w:tcW w:w="4961" w:type="dxa"/>
            <w:gridSpan w:val="2"/>
          </w:tcPr>
          <w:p w14:paraId="77AD2614" w14:textId="05B26722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12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Best Practices in Industrial Relations</w:t>
            </w:r>
          </w:p>
        </w:tc>
      </w:tr>
      <w:tr w:rsidR="00B04BA2" w14:paraId="1C747F8E" w14:textId="77777777" w:rsidTr="005C3836">
        <w:trPr>
          <w:trHeight w:val="1529"/>
          <w:jc w:val="center"/>
        </w:trPr>
        <w:tc>
          <w:tcPr>
            <w:tcW w:w="10343" w:type="dxa"/>
            <w:gridSpan w:val="3"/>
          </w:tcPr>
          <w:p w14:paraId="25AECFB3" w14:textId="77777777" w:rsidR="001C5E66" w:rsidRDefault="00000000" w:rsidP="001C5E66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29F436E9" w14:textId="77777777" w:rsidR="00747EA6" w:rsidRDefault="00747EA6" w:rsidP="00747EA6">
            <w:pPr>
              <w:spacing w:after="0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 xml:space="preserve">1. Question No. 1 Answer any </w:t>
            </w:r>
            <w:proofErr w:type="gramStart"/>
            <w:r>
              <w:rPr>
                <w:b/>
              </w:rPr>
              <w:t>2  questions</w:t>
            </w:r>
            <w:proofErr w:type="gramEnd"/>
            <w:r>
              <w:rPr>
                <w:b/>
              </w:rPr>
              <w:t xml:space="preserve"> out of 3  (10 marks)</w:t>
            </w:r>
          </w:p>
          <w:p w14:paraId="18EB5D64" w14:textId="77777777" w:rsidR="00747EA6" w:rsidRDefault="00747EA6" w:rsidP="00747EA6">
            <w:pPr>
              <w:spacing w:after="0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 xml:space="preserve">2. Question No. Short </w:t>
            </w:r>
            <w:proofErr w:type="gramStart"/>
            <w:r>
              <w:rPr>
                <w:b/>
              </w:rPr>
              <w:t>notes  2</w:t>
            </w:r>
            <w:proofErr w:type="gramEnd"/>
            <w:r>
              <w:rPr>
                <w:b/>
              </w:rPr>
              <w:t xml:space="preserve">. Answer any 2 questions out of </w:t>
            </w:r>
            <w:proofErr w:type="gramStart"/>
            <w:r>
              <w:rPr>
                <w:b/>
              </w:rPr>
              <w:t xml:space="preserve">4 </w:t>
            </w:r>
            <w:r w:rsidRPr="004D39C5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10 marks)</w:t>
            </w:r>
          </w:p>
          <w:p w14:paraId="7498940C" w14:textId="0343FFDD" w:rsidR="0003731C" w:rsidRPr="005C3836" w:rsidRDefault="00747EA6" w:rsidP="005C3836">
            <w:pPr>
              <w:spacing w:after="0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 xml:space="preserve">3.Question No. 3 Answer </w:t>
            </w:r>
            <w:proofErr w:type="gramStart"/>
            <w:r>
              <w:rPr>
                <w:b/>
              </w:rPr>
              <w:t>any one</w:t>
            </w:r>
            <w:proofErr w:type="gramEnd"/>
            <w:r>
              <w:rPr>
                <w:b/>
              </w:rPr>
              <w:t xml:space="preserve"> (5 marks)</w:t>
            </w:r>
          </w:p>
        </w:tc>
      </w:tr>
    </w:tbl>
    <w:p w14:paraId="3C4E3358" w14:textId="77777777" w:rsidR="00B04BA2" w:rsidRDefault="00B04BA2" w:rsidP="00747EA6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5C3836">
        <w:trPr>
          <w:trHeight w:val="669"/>
        </w:trPr>
        <w:tc>
          <w:tcPr>
            <w:tcW w:w="1135" w:type="dxa"/>
          </w:tcPr>
          <w:p w14:paraId="1F1478C2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5C3836">
        <w:trPr>
          <w:trHeight w:val="3956"/>
        </w:trPr>
        <w:tc>
          <w:tcPr>
            <w:tcW w:w="1135" w:type="dxa"/>
          </w:tcPr>
          <w:p w14:paraId="713623D2" w14:textId="4FBD5CB8" w:rsidR="00B04BA2" w:rsidRPr="00934539" w:rsidRDefault="00574BA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34" w:type="dxa"/>
          </w:tcPr>
          <w:p w14:paraId="6DF75E2F" w14:textId="03DEAFEB" w:rsidR="00E34CFD" w:rsidRDefault="00E34CFD" w:rsidP="00DE784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D">
              <w:rPr>
                <w:rFonts w:ascii="Times New Roman" w:eastAsia="Times New Roman" w:hAnsi="Times New Roman" w:cs="Times New Roman"/>
                <w:sz w:val="24"/>
                <w:szCs w:val="24"/>
              </w:rPr>
              <w:t>You are the Regional Manager of a company, manufacturing and distributing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Steel furniture</w:t>
            </w:r>
            <w:r w:rsidRPr="00E34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The company has warehouses in every major city of the country. Each warehouse employs around 30–40 workmen. One morning, you got a call from one of the warehouse managers, informing you that the local union </w:t>
            </w:r>
            <w:proofErr w:type="gramStart"/>
            <w:r w:rsidRPr="00E34CFD">
              <w:rPr>
                <w:rFonts w:ascii="Times New Roman" w:eastAsia="Times New Roman" w:hAnsi="Times New Roman" w:cs="Times New Roman"/>
                <w:sz w:val="24"/>
                <w:szCs w:val="24"/>
              </w:rPr>
              <w:t>has</w:t>
            </w:r>
            <w:proofErr w:type="gramEnd"/>
            <w:r w:rsidRPr="00E34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given a call for a flash strike, and the workers have not been attending to duties since morning.  </w:t>
            </w:r>
            <w:r w:rsidR="009B1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workers have been demanding a fair distribution of overtime and improvement in their </w:t>
            </w:r>
            <w:proofErr w:type="gramStart"/>
            <w:r w:rsidR="009B1793">
              <w:rPr>
                <w:rFonts w:ascii="Times New Roman" w:eastAsia="Times New Roman" w:hAnsi="Times New Roman" w:cs="Times New Roman"/>
                <w:sz w:val="24"/>
                <w:szCs w:val="24"/>
              </w:rPr>
              <w:t>rest room</w:t>
            </w:r>
            <w:proofErr w:type="gramEnd"/>
            <w:r w:rsidR="009B17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C14C76" w14:textId="77777777" w:rsidR="00E34CFD" w:rsidRDefault="00E34CF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38DA1" w14:textId="344D4EFA" w:rsidR="00DE784D" w:rsidRPr="00DE784D" w:rsidRDefault="00E34CFD" w:rsidP="00DE78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down all the points systematically that you will check to determine whether the strike is legal or illegal. </w:t>
            </w:r>
          </w:p>
          <w:p w14:paraId="0BB4EF01" w14:textId="0BD286BE" w:rsidR="00B04BA2" w:rsidRDefault="00DE784D" w:rsidP="00DE78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Briefly describe the machinery under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Disputes Act for dealing with such disputes</w:t>
            </w:r>
            <w:r w:rsidR="009F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7C0FA9" w14:textId="59141656" w:rsidR="00B04BA2" w:rsidRPr="005C3836" w:rsidRDefault="00DE784D" w:rsidP="005C38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your advice to the Regional Manager to ensure that there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conducive Industrial relations so such incidents do not occur in future?</w:t>
            </w:r>
          </w:p>
        </w:tc>
        <w:tc>
          <w:tcPr>
            <w:tcW w:w="992" w:type="dxa"/>
          </w:tcPr>
          <w:p w14:paraId="0571B7FD" w14:textId="35390F4B" w:rsidR="00B04BA2" w:rsidRPr="00934539" w:rsidRDefault="00DE784D" w:rsidP="005C383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E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4C72A2AD" w:rsidR="00B04BA2" w:rsidRPr="00934539" w:rsidRDefault="000A369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44F11097" w14:textId="38B1198E" w:rsidR="000A3693" w:rsidRDefault="000A3693">
            <w:pPr>
              <w:spacing w:after="0" w:line="240" w:lineRule="auto"/>
              <w:ind w:left="0" w:hanging="2"/>
              <w:jc w:val="both"/>
            </w:pPr>
            <w:r>
              <w:t xml:space="preserve">Write short notes on - </w:t>
            </w:r>
          </w:p>
          <w:p w14:paraId="4112BACE" w14:textId="5860C13A" w:rsidR="00B04BA2" w:rsidRDefault="000A3693">
            <w:pPr>
              <w:spacing w:after="0" w:line="240" w:lineRule="auto"/>
              <w:ind w:left="0" w:hanging="2"/>
              <w:jc w:val="both"/>
            </w:pPr>
            <w:r>
              <w:t xml:space="preserve">Answer any </w:t>
            </w:r>
            <w:r w:rsidR="00747EA6">
              <w:t>2</w:t>
            </w:r>
            <w:r>
              <w:t xml:space="preserve"> out of </w:t>
            </w:r>
            <w:r w:rsidR="00747EA6">
              <w:t>4</w:t>
            </w:r>
            <w:r>
              <w:t xml:space="preserve"> – </w:t>
            </w:r>
          </w:p>
          <w:p w14:paraId="45ECAA27" w14:textId="7086D83C" w:rsidR="000A3693" w:rsidRDefault="009B1793" w:rsidP="009B17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</w:pPr>
            <w:r>
              <w:t>Definition of Industrial Relations</w:t>
            </w:r>
          </w:p>
          <w:p w14:paraId="44FBD0FC" w14:textId="270999F4" w:rsidR="009B1793" w:rsidRDefault="009B1793" w:rsidP="009B17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</w:pPr>
            <w:r>
              <w:t>Causes of Industrial Disputes</w:t>
            </w:r>
          </w:p>
          <w:p w14:paraId="539DD65C" w14:textId="41A33B7D" w:rsidR="009B1793" w:rsidRDefault="009B1793" w:rsidP="009B17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</w:pPr>
            <w:r>
              <w:t>Collective Bargaining – Objectives</w:t>
            </w:r>
          </w:p>
          <w:p w14:paraId="0492FF7A" w14:textId="6413D464" w:rsidR="009B1793" w:rsidRPr="005C3836" w:rsidRDefault="009B1793" w:rsidP="005C38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</w:pPr>
            <w:r>
              <w:t>Define Grievance and its effects</w:t>
            </w:r>
          </w:p>
        </w:tc>
        <w:tc>
          <w:tcPr>
            <w:tcW w:w="992" w:type="dxa"/>
          </w:tcPr>
          <w:p w14:paraId="165FA5B2" w14:textId="19C58083" w:rsidR="00B04BA2" w:rsidRPr="00934539" w:rsidRDefault="000A3693" w:rsidP="005C383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E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539" w:rsidRPr="00934539" w14:paraId="58B5486C" w14:textId="77777777" w:rsidTr="00747EA6">
        <w:trPr>
          <w:trHeight w:val="841"/>
        </w:trPr>
        <w:tc>
          <w:tcPr>
            <w:tcW w:w="1135" w:type="dxa"/>
          </w:tcPr>
          <w:p w14:paraId="185FF327" w14:textId="0CE56729" w:rsidR="00B04BA2" w:rsidRPr="00934539" w:rsidRDefault="009B179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4" w:type="dxa"/>
          </w:tcPr>
          <w:p w14:paraId="771B79FE" w14:textId="56AC71B6" w:rsidR="00747EA6" w:rsidRDefault="00747EA6">
            <w:pPr>
              <w:spacing w:after="0" w:line="240" w:lineRule="auto"/>
              <w:ind w:left="0" w:hanging="2"/>
              <w:jc w:val="both"/>
            </w:pPr>
            <w:r>
              <w:t xml:space="preserve">Answer any one of the following questions - </w:t>
            </w:r>
          </w:p>
          <w:p w14:paraId="30A496CD" w14:textId="63C92561" w:rsidR="00B04BA2" w:rsidRPr="00747EA6" w:rsidRDefault="00747EA6" w:rsidP="00747E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Discipline helps the organization to run smoothly and get business results. What are the 2 main t</w:t>
            </w:r>
            <w:r w:rsidR="002170C3">
              <w:t>ypes of Discipline</w:t>
            </w:r>
            <w:r>
              <w:t xml:space="preserve">. What should be </w:t>
            </w:r>
            <w:proofErr w:type="gramStart"/>
            <w:r>
              <w:t>organization’s</w:t>
            </w:r>
            <w:proofErr w:type="gramEnd"/>
            <w:r>
              <w:t xml:space="preserve"> </w:t>
            </w:r>
            <w:r w:rsidR="002170C3">
              <w:t>approaches to discipline enforcement</w:t>
            </w:r>
            <w:r>
              <w:t>?</w:t>
            </w:r>
          </w:p>
          <w:p w14:paraId="1D4F0518" w14:textId="36ABEB9B" w:rsidR="00747EA6" w:rsidRPr="00747EA6" w:rsidRDefault="00747EA6" w:rsidP="00747E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</w:t>
            </w:r>
            <w:r>
              <w:t>are the objectives of Workers participation in Management? What kinds of forms of worker participation can be practiced?</w:t>
            </w:r>
          </w:p>
          <w:p w14:paraId="33FFCDD9" w14:textId="7173D1C9" w:rsidR="00747EA6" w:rsidRPr="00747EA6" w:rsidRDefault="005C3836" w:rsidP="00747E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Organizations</w:t>
            </w:r>
            <w:r w:rsidR="0074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transiting from Industrial Relations to Employee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Relations. What drives this shift in approach and factors influencing the shift,</w:t>
            </w:r>
          </w:p>
        </w:tc>
        <w:tc>
          <w:tcPr>
            <w:tcW w:w="992" w:type="dxa"/>
          </w:tcPr>
          <w:p w14:paraId="7788DDE3" w14:textId="2EC6AA0A" w:rsidR="00B04BA2" w:rsidRPr="00934539" w:rsidRDefault="00747EA6" w:rsidP="005C383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225DC1B" w14:textId="77777777" w:rsidR="00B04BA2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53AFC3FB" w14:textId="77777777" w:rsidR="005C3836" w:rsidRDefault="005C3836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49728D47" w14:textId="3518B94B" w:rsidR="005C3836" w:rsidRPr="00934539" w:rsidRDefault="005C3836" w:rsidP="005C3836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*******************************</w:t>
      </w:r>
    </w:p>
    <w:sectPr w:rsidR="005C3836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4880"/>
    <w:multiLevelType w:val="hybridMultilevel"/>
    <w:tmpl w:val="4B6E3DD2"/>
    <w:lvl w:ilvl="0" w:tplc="8D68300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34E1C69"/>
    <w:multiLevelType w:val="hybridMultilevel"/>
    <w:tmpl w:val="7E96CB02"/>
    <w:lvl w:ilvl="0" w:tplc="848C736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3EC716B"/>
    <w:multiLevelType w:val="hybridMultilevel"/>
    <w:tmpl w:val="C5921540"/>
    <w:lvl w:ilvl="0" w:tplc="99FAA998">
      <w:start w:val="1"/>
      <w:numFmt w:val="lowerLetter"/>
      <w:lvlText w:val="%1)"/>
      <w:lvlJc w:val="left"/>
      <w:pPr>
        <w:ind w:left="358" w:hanging="360"/>
      </w:pPr>
      <w:rPr>
        <w:rFonts w:ascii="Calibri" w:eastAsia="Calibri" w:hAnsi="Calibri" w:cs="Calibr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8367134">
    <w:abstractNumId w:val="0"/>
  </w:num>
  <w:num w:numId="2" w16cid:durableId="1022124553">
    <w:abstractNumId w:val="1"/>
  </w:num>
  <w:num w:numId="3" w16cid:durableId="613749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125F8"/>
    <w:rsid w:val="00012EF7"/>
    <w:rsid w:val="0003731C"/>
    <w:rsid w:val="0004152D"/>
    <w:rsid w:val="000450E5"/>
    <w:rsid w:val="000A3693"/>
    <w:rsid w:val="00111034"/>
    <w:rsid w:val="0011623B"/>
    <w:rsid w:val="001203FF"/>
    <w:rsid w:val="00161B16"/>
    <w:rsid w:val="001C5E66"/>
    <w:rsid w:val="002170C3"/>
    <w:rsid w:val="0026770D"/>
    <w:rsid w:val="00412791"/>
    <w:rsid w:val="004B0AFD"/>
    <w:rsid w:val="00574BAB"/>
    <w:rsid w:val="00582889"/>
    <w:rsid w:val="005929BD"/>
    <w:rsid w:val="005B7B36"/>
    <w:rsid w:val="005C3836"/>
    <w:rsid w:val="005D4570"/>
    <w:rsid w:val="006A10B7"/>
    <w:rsid w:val="006D7279"/>
    <w:rsid w:val="00747EA6"/>
    <w:rsid w:val="00752198"/>
    <w:rsid w:val="00771F90"/>
    <w:rsid w:val="00784876"/>
    <w:rsid w:val="007C03FF"/>
    <w:rsid w:val="00806DC2"/>
    <w:rsid w:val="00840AEB"/>
    <w:rsid w:val="00873787"/>
    <w:rsid w:val="00934539"/>
    <w:rsid w:val="009B1793"/>
    <w:rsid w:val="009D6624"/>
    <w:rsid w:val="009E1AEB"/>
    <w:rsid w:val="009E630B"/>
    <w:rsid w:val="009F569A"/>
    <w:rsid w:val="00A126DE"/>
    <w:rsid w:val="00A94F3B"/>
    <w:rsid w:val="00AA1BE3"/>
    <w:rsid w:val="00AE15F8"/>
    <w:rsid w:val="00B04BA2"/>
    <w:rsid w:val="00B463DF"/>
    <w:rsid w:val="00B46F5D"/>
    <w:rsid w:val="00B80DB9"/>
    <w:rsid w:val="00BB0CBD"/>
    <w:rsid w:val="00BC47F7"/>
    <w:rsid w:val="00BC633D"/>
    <w:rsid w:val="00C26EF1"/>
    <w:rsid w:val="00C85F3F"/>
    <w:rsid w:val="00CA5268"/>
    <w:rsid w:val="00CE3476"/>
    <w:rsid w:val="00D75232"/>
    <w:rsid w:val="00DC02BF"/>
    <w:rsid w:val="00DE784D"/>
    <w:rsid w:val="00E34CFD"/>
    <w:rsid w:val="00EA14D3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E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1808</Characters>
  <Application>Microsoft Office Word</Application>
  <DocSecurity>0</DocSecurity>
  <Lines>63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</vt:lpstr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Dr.karndikar</dc:creator>
  <cp:lastModifiedBy>Ashish Mohite</cp:lastModifiedBy>
  <cp:revision>3</cp:revision>
  <cp:lastPrinted>2024-09-18T11:58:00Z</cp:lastPrinted>
  <dcterms:created xsi:type="dcterms:W3CDTF">2024-09-10T07:16:00Z</dcterms:created>
  <dcterms:modified xsi:type="dcterms:W3CDTF">2024-09-18T11:58:00Z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d63ba3d04edcf062c9da420dcc64c9946cdeccc3733f70f419577833e1d16e09</vt:lpwstr>
  </property>
</Properties>
</file>